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BC8B" w14:textId="478A5BD4" w:rsidR="00BE16F1" w:rsidRPr="00BE16F1" w:rsidRDefault="00BE16F1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BE16F1">
        <w:rPr>
          <w:rFonts w:ascii="Times New Roman" w:hAnsi="Times New Roman"/>
          <w:bCs/>
          <w:i/>
          <w:iCs/>
          <w:sz w:val="24"/>
          <w:szCs w:val="24"/>
        </w:rPr>
        <w:t>Приложение ТЕРЕС-ОДП</w:t>
      </w:r>
    </w:p>
    <w:p w14:paraId="7DEFD3BD" w14:textId="77777777" w:rsidR="00BE296E" w:rsidRDefault="00BE296E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B56BC3" w14:textId="57B05671" w:rsidR="00C3558A" w:rsidRPr="00091DA2" w:rsidRDefault="00BE16F1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B572B4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01211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B572B4">
        <w:rPr>
          <w:rFonts w:ascii="Times New Roman" w:hAnsi="Times New Roman"/>
          <w:b/>
          <w:sz w:val="32"/>
          <w:szCs w:val="32"/>
        </w:rPr>
        <w:t xml:space="preserve">разходи </w:t>
      </w:r>
      <w:r>
        <w:rPr>
          <w:rFonts w:ascii="Times New Roman" w:hAnsi="Times New Roman"/>
          <w:b/>
          <w:sz w:val="32"/>
          <w:szCs w:val="32"/>
        </w:rPr>
        <w:t xml:space="preserve">и еднократните суми </w:t>
      </w:r>
      <w:r w:rsidR="00C3558A" w:rsidRPr="00B572B4">
        <w:rPr>
          <w:rFonts w:ascii="Times New Roman" w:hAnsi="Times New Roman"/>
          <w:b/>
          <w:sz w:val="32"/>
          <w:szCs w:val="32"/>
        </w:rPr>
        <w:t xml:space="preserve">по процедура </w:t>
      </w:r>
      <w:r w:rsidR="000149CD" w:rsidRPr="000149CD">
        <w:rPr>
          <w:rFonts w:ascii="Times New Roman" w:hAnsi="Times New Roman"/>
          <w:b/>
          <w:sz w:val="32"/>
          <w:szCs w:val="32"/>
          <w:lang w:val="en-US"/>
        </w:rPr>
        <w:t>BG05SFPR001-1.001</w:t>
      </w:r>
      <w:r w:rsidR="000149CD">
        <w:rPr>
          <w:rFonts w:ascii="Times New Roman" w:hAnsi="Times New Roman"/>
          <w:b/>
          <w:sz w:val="32"/>
          <w:szCs w:val="32"/>
        </w:rPr>
        <w:t xml:space="preserve"> </w:t>
      </w:r>
    </w:p>
    <w:p w14:paraId="77F3D714" w14:textId="0BB3B864" w:rsidR="00C3558A" w:rsidRPr="00B572B4" w:rsidRDefault="00C3558A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572B4">
        <w:rPr>
          <w:rFonts w:ascii="Times New Roman" w:hAnsi="Times New Roman"/>
          <w:b/>
          <w:sz w:val="32"/>
          <w:szCs w:val="32"/>
        </w:rPr>
        <w:t>„</w:t>
      </w:r>
      <w:r w:rsidR="00091DA2">
        <w:rPr>
          <w:rFonts w:ascii="Times New Roman" w:hAnsi="Times New Roman"/>
          <w:b/>
          <w:sz w:val="32"/>
          <w:szCs w:val="32"/>
        </w:rPr>
        <w:t>Обща и допълнителна подкрепа за личностно развитие в училищното образование</w:t>
      </w:r>
      <w:r w:rsidRPr="00B572B4">
        <w:rPr>
          <w:rFonts w:ascii="Times New Roman" w:hAnsi="Times New Roman"/>
          <w:b/>
          <w:sz w:val="32"/>
          <w:szCs w:val="32"/>
        </w:rPr>
        <w:t xml:space="preserve">“ </w:t>
      </w:r>
    </w:p>
    <w:p w14:paraId="608EFFCB" w14:textId="77777777" w:rsidR="00C3558A" w:rsidRPr="00B572B4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14:paraId="68F7ED61" w14:textId="77777777" w:rsidR="00C3558A" w:rsidRPr="00B572B4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14:paraId="0A5A8BE4" w14:textId="5B33B06E" w:rsidR="000E0F06" w:rsidRDefault="000E0F06" w:rsidP="00606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D862C5" w:rsidRPr="00B572B4">
        <w:rPr>
          <w:rFonts w:ascii="Times New Roman" w:hAnsi="Times New Roman"/>
          <w:sz w:val="24"/>
          <w:szCs w:val="24"/>
        </w:rPr>
        <w:t>допустими</w:t>
      </w:r>
      <w:r>
        <w:rPr>
          <w:rFonts w:ascii="Times New Roman" w:hAnsi="Times New Roman"/>
          <w:sz w:val="24"/>
          <w:szCs w:val="24"/>
        </w:rPr>
        <w:t>те</w:t>
      </w:r>
      <w:r w:rsidR="00D862C5" w:rsidRPr="00B572B4">
        <w:rPr>
          <w:rFonts w:ascii="Times New Roman" w:hAnsi="Times New Roman"/>
          <w:sz w:val="24"/>
          <w:szCs w:val="24"/>
        </w:rPr>
        <w:t xml:space="preserve"> преки дейности п</w:t>
      </w:r>
      <w:r w:rsidR="00C3558A" w:rsidRPr="00B572B4">
        <w:rPr>
          <w:rFonts w:ascii="Times New Roman" w:hAnsi="Times New Roman"/>
          <w:sz w:val="24"/>
          <w:szCs w:val="24"/>
        </w:rPr>
        <w:t>о процедура „</w:t>
      </w:r>
      <w:r w:rsidR="00091DA2">
        <w:rPr>
          <w:rFonts w:ascii="Times New Roman" w:hAnsi="Times New Roman"/>
          <w:sz w:val="24"/>
          <w:szCs w:val="24"/>
        </w:rPr>
        <w:t>Обща и допълнителна подкрепа за личностно развитие в училищното образование</w:t>
      </w:r>
      <w:r w:rsidR="00C3558A" w:rsidRPr="00B572B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се прилагат единични разходи и еднократни суми, които са </w:t>
      </w:r>
      <w:r w:rsidR="004B7EF8">
        <w:rPr>
          <w:rFonts w:ascii="Times New Roman" w:hAnsi="Times New Roman"/>
          <w:sz w:val="24"/>
          <w:szCs w:val="24"/>
        </w:rPr>
        <w:t xml:space="preserve">обосновани, </w:t>
      </w:r>
      <w:r>
        <w:rPr>
          <w:rFonts w:ascii="Times New Roman" w:hAnsi="Times New Roman"/>
          <w:sz w:val="24"/>
          <w:szCs w:val="24"/>
        </w:rPr>
        <w:t xml:space="preserve">определени и прилагани през предходния програмен период, както е посочено в </w:t>
      </w:r>
      <w:r w:rsidR="00EA62DB">
        <w:rPr>
          <w:rFonts w:ascii="Times New Roman" w:hAnsi="Times New Roman"/>
          <w:sz w:val="24"/>
          <w:szCs w:val="24"/>
        </w:rPr>
        <w:t xml:space="preserve">раздел 1 на </w:t>
      </w:r>
      <w:r w:rsidR="002B0E29">
        <w:rPr>
          <w:rFonts w:ascii="Times New Roman" w:hAnsi="Times New Roman"/>
          <w:sz w:val="24"/>
          <w:szCs w:val="24"/>
        </w:rPr>
        <w:t xml:space="preserve">Приложение </w:t>
      </w:r>
      <w:r w:rsidR="003B7A67">
        <w:rPr>
          <w:rFonts w:ascii="Times New Roman" w:hAnsi="Times New Roman"/>
          <w:sz w:val="24"/>
          <w:szCs w:val="24"/>
        </w:rPr>
        <w:t>ТЕРЕС-ПО</w:t>
      </w:r>
      <w:r w:rsidR="002B0E29">
        <w:rPr>
          <w:rFonts w:ascii="Times New Roman" w:hAnsi="Times New Roman"/>
          <w:sz w:val="24"/>
          <w:szCs w:val="24"/>
        </w:rPr>
        <w:t xml:space="preserve"> (</w:t>
      </w:r>
      <w:r w:rsidR="003B7A67">
        <w:rPr>
          <w:rFonts w:ascii="Times New Roman" w:hAnsi="Times New Roman"/>
          <w:i/>
          <w:iCs/>
          <w:sz w:val="24"/>
          <w:szCs w:val="24"/>
        </w:rPr>
        <w:t>Т</w:t>
      </w:r>
      <w:r w:rsidRPr="002B0E29">
        <w:rPr>
          <w:rFonts w:ascii="Times New Roman" w:hAnsi="Times New Roman"/>
          <w:i/>
          <w:iCs/>
          <w:sz w:val="24"/>
          <w:szCs w:val="24"/>
        </w:rPr>
        <w:t>аблица на единичните разходи и еднократните суми, които може да се прилагат за процедури, финансирани от Програма „Образование“ през програмния период 2021-2027 г.</w:t>
      </w:r>
      <w:r w:rsidR="002B0E29">
        <w:rPr>
          <w:rFonts w:ascii="Times New Roman" w:hAnsi="Times New Roman"/>
          <w:sz w:val="24"/>
          <w:szCs w:val="24"/>
        </w:rPr>
        <w:t>).</w:t>
      </w:r>
      <w:r w:rsidR="007200EA">
        <w:rPr>
          <w:rFonts w:ascii="Times New Roman" w:hAnsi="Times New Roman"/>
          <w:sz w:val="24"/>
          <w:szCs w:val="24"/>
        </w:rPr>
        <w:t xml:space="preserve"> За част от </w:t>
      </w:r>
      <w:r w:rsidR="00ED31E5">
        <w:rPr>
          <w:rFonts w:ascii="Times New Roman" w:hAnsi="Times New Roman"/>
          <w:sz w:val="24"/>
          <w:szCs w:val="24"/>
        </w:rPr>
        <w:t>финансираните дейности са определени нови еднократни суми</w:t>
      </w:r>
      <w:r w:rsidR="00AB7F2D">
        <w:rPr>
          <w:rFonts w:ascii="Times New Roman" w:hAnsi="Times New Roman"/>
          <w:sz w:val="24"/>
          <w:szCs w:val="24"/>
        </w:rPr>
        <w:t>, които са описани и обосновани в раздел 5 от настоящия документ.</w:t>
      </w:r>
    </w:p>
    <w:p w14:paraId="4EB561A6" w14:textId="77777777" w:rsidR="000E0F06" w:rsidRDefault="00A66CEF" w:rsidP="00606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Единични разходи и еднократни суми се прилагат при изпълнението на следните преки дейности:</w:t>
      </w:r>
    </w:p>
    <w:p w14:paraId="1F700382" w14:textId="77777777" w:rsidR="00784E08" w:rsidRPr="00784E08" w:rsidRDefault="00784E08" w:rsidP="00A66CEF">
      <w:pPr>
        <w:spacing w:before="12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4E08">
        <w:rPr>
          <w:rFonts w:ascii="Times New Roman" w:hAnsi="Times New Roman"/>
          <w:b/>
          <w:sz w:val="24"/>
          <w:szCs w:val="24"/>
        </w:rPr>
        <w:t>Дейност 1: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E08">
        <w:rPr>
          <w:rFonts w:ascii="Times New Roman" w:hAnsi="Times New Roman"/>
          <w:sz w:val="24"/>
          <w:szCs w:val="24"/>
        </w:rPr>
        <w:t>Повишаване квалификацията на педагогическите специалисти, вкл. нови в системата учители, и на непедагогическия персонал, вкл. образователни медиатори, и експерти от РУО за осъществяване на обща и допълнителна подкрепа за личностно развитие, вкл. социално-емоционалното учене в класните стаи, в съответствие с утвърдени програми за професионалното и кариерното им развитие</w:t>
      </w:r>
      <w:r>
        <w:rPr>
          <w:rFonts w:ascii="Times New Roman" w:hAnsi="Times New Roman"/>
          <w:sz w:val="24"/>
          <w:szCs w:val="24"/>
        </w:rPr>
        <w:t>.</w:t>
      </w:r>
    </w:p>
    <w:p w14:paraId="274362C7" w14:textId="77777777" w:rsidR="00606F4C" w:rsidRPr="00B572B4" w:rsidRDefault="00404D78" w:rsidP="00A66CEF">
      <w:pPr>
        <w:tabs>
          <w:tab w:val="left" w:pos="304"/>
        </w:tabs>
        <w:spacing w:before="120" w:after="120" w:line="360" w:lineRule="auto"/>
        <w:ind w:left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/>
          <w:sz w:val="24"/>
          <w:szCs w:val="24"/>
          <w:lang w:eastAsia="zh-CN"/>
        </w:rPr>
        <w:t>Дейност 2.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784E08" w:rsidRPr="00784E08">
        <w:rPr>
          <w:rFonts w:ascii="Times New Roman" w:eastAsia="SimSun" w:hAnsi="Times New Roman"/>
          <w:sz w:val="24"/>
          <w:szCs w:val="24"/>
          <w:lang w:eastAsia="zh-CN"/>
        </w:rPr>
        <w:t>Интензивна работа с родители на ниво училище за формиране на положителни нагласи към образованието и за пълноценното им участие в образователния процес</w:t>
      </w:r>
      <w:r w:rsidR="00606F4C"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. </w:t>
      </w:r>
    </w:p>
    <w:p w14:paraId="5F3129E2" w14:textId="22F109BD" w:rsidR="00606F4C" w:rsidRPr="00B572B4" w:rsidRDefault="00404D78" w:rsidP="00A66CEF">
      <w:pPr>
        <w:tabs>
          <w:tab w:val="left" w:pos="304"/>
        </w:tabs>
        <w:spacing w:before="120" w:after="120" w:line="360" w:lineRule="auto"/>
        <w:ind w:left="709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 w:rsidRPr="00B572B4">
        <w:rPr>
          <w:rFonts w:ascii="Times New Roman" w:eastAsia="SimSun" w:hAnsi="Times New Roman"/>
          <w:b/>
          <w:bCs/>
          <w:sz w:val="24"/>
          <w:szCs w:val="24"/>
          <w:lang w:eastAsia="zh-CN"/>
        </w:rPr>
        <w:t>Дейност 3.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84E08" w:rsidRPr="00784E08">
        <w:rPr>
          <w:rFonts w:ascii="Times New Roman" w:eastAsia="SimSun" w:hAnsi="Times New Roman"/>
          <w:sz w:val="24"/>
          <w:szCs w:val="24"/>
          <w:lang w:eastAsia="bg-BG"/>
        </w:rPr>
        <w:t>Допълнителна подкрепа за личностно развитие на ученици със СОП, в риск, с хронични заболявания и изявени дарби за трайно приобщаване в училищното образование</w:t>
      </w:r>
      <w:r w:rsidR="00606F4C" w:rsidRPr="00B572B4"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14:paraId="7C20A8C7" w14:textId="77777777" w:rsidR="00606F4C" w:rsidRPr="00B572B4" w:rsidRDefault="00404D78" w:rsidP="00A66CEF">
      <w:pPr>
        <w:tabs>
          <w:tab w:val="left" w:pos="304"/>
        </w:tabs>
        <w:spacing w:before="120" w:after="120" w:line="360" w:lineRule="auto"/>
        <w:ind w:left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/>
          <w:sz w:val="24"/>
          <w:szCs w:val="24"/>
          <w:lang w:eastAsia="zh-CN"/>
        </w:rPr>
        <w:t>Дейност 4.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D90095" w:rsidRPr="00D90095">
        <w:rPr>
          <w:rFonts w:ascii="Times New Roman" w:eastAsia="SimSun" w:hAnsi="Times New Roman"/>
          <w:sz w:val="24"/>
          <w:szCs w:val="24"/>
          <w:lang w:eastAsia="zh-CN"/>
        </w:rPr>
        <w:t>Обща подкрепа за личностно развитие за достъп и трайно приобщаване на учениците в училищното образование</w:t>
      </w:r>
      <w:r w:rsidR="006F05D5"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14:paraId="0BF7C6CB" w14:textId="77777777" w:rsidR="00D90095" w:rsidRDefault="00D90095" w:rsidP="00404D78">
      <w:pPr>
        <w:tabs>
          <w:tab w:val="left" w:pos="304"/>
        </w:tabs>
        <w:spacing w:after="120" w:line="360" w:lineRule="auto"/>
        <w:ind w:left="708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14:paraId="3B920DD2" w14:textId="670590EA" w:rsidR="00BA35F5" w:rsidRDefault="00FF35A8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Допустимите разходи за тези дейности </w:t>
      </w:r>
      <w:r w:rsidR="003F0528" w:rsidRPr="00B572B4">
        <w:rPr>
          <w:rFonts w:ascii="Times New Roman" w:hAnsi="Times New Roman"/>
          <w:sz w:val="24"/>
          <w:szCs w:val="24"/>
        </w:rPr>
        <w:t>се</w:t>
      </w:r>
      <w:r w:rsidRPr="00B572B4">
        <w:rPr>
          <w:rFonts w:ascii="Times New Roman" w:hAnsi="Times New Roman"/>
          <w:sz w:val="24"/>
          <w:szCs w:val="24"/>
        </w:rPr>
        <w:t xml:space="preserve"> </w:t>
      </w:r>
      <w:r w:rsidR="003F0528" w:rsidRPr="00B572B4">
        <w:rPr>
          <w:rFonts w:ascii="Times New Roman" w:hAnsi="Times New Roman"/>
          <w:sz w:val="24"/>
          <w:szCs w:val="24"/>
        </w:rPr>
        <w:t xml:space="preserve">определят </w:t>
      </w:r>
      <w:r w:rsidR="005E55A0" w:rsidRPr="00B572B4">
        <w:rPr>
          <w:rFonts w:ascii="Times New Roman" w:hAnsi="Times New Roman"/>
          <w:sz w:val="24"/>
          <w:szCs w:val="24"/>
        </w:rPr>
        <w:t xml:space="preserve">чрез прилагане на </w:t>
      </w:r>
      <w:r w:rsidR="006C3F59" w:rsidRPr="00B572B4">
        <w:rPr>
          <w:rFonts w:ascii="Times New Roman" w:hAnsi="Times New Roman"/>
          <w:sz w:val="24"/>
          <w:szCs w:val="24"/>
        </w:rPr>
        <w:t xml:space="preserve">таблица на </w:t>
      </w:r>
      <w:r w:rsidR="00A66CEF">
        <w:rPr>
          <w:rFonts w:ascii="Times New Roman" w:hAnsi="Times New Roman"/>
          <w:sz w:val="24"/>
          <w:szCs w:val="24"/>
        </w:rPr>
        <w:t xml:space="preserve">единичните </w:t>
      </w:r>
      <w:r w:rsidR="006C3F59" w:rsidRPr="00B572B4">
        <w:rPr>
          <w:rFonts w:ascii="Times New Roman" w:hAnsi="Times New Roman"/>
          <w:sz w:val="24"/>
          <w:szCs w:val="24"/>
        </w:rPr>
        <w:t>разходи</w:t>
      </w:r>
      <w:r w:rsidR="005E55A0" w:rsidRPr="00B572B4">
        <w:rPr>
          <w:rFonts w:ascii="Times New Roman" w:hAnsi="Times New Roman"/>
          <w:sz w:val="24"/>
          <w:szCs w:val="24"/>
        </w:rPr>
        <w:t xml:space="preserve"> </w:t>
      </w:r>
      <w:r w:rsidR="003A2852">
        <w:rPr>
          <w:rFonts w:ascii="Times New Roman" w:hAnsi="Times New Roman"/>
          <w:sz w:val="24"/>
          <w:szCs w:val="24"/>
        </w:rPr>
        <w:t xml:space="preserve">и еднократни суми </w:t>
      </w:r>
      <w:r w:rsidR="005E55A0" w:rsidRPr="00B572B4">
        <w:rPr>
          <w:rFonts w:ascii="Times New Roman" w:hAnsi="Times New Roman"/>
          <w:sz w:val="24"/>
          <w:szCs w:val="24"/>
        </w:rPr>
        <w:t xml:space="preserve">в съответствие с </w:t>
      </w:r>
      <w:r w:rsidR="006C3F59" w:rsidRPr="00B572B4">
        <w:rPr>
          <w:rFonts w:ascii="Times New Roman" w:hAnsi="Times New Roman"/>
          <w:sz w:val="24"/>
          <w:szCs w:val="24"/>
        </w:rPr>
        <w:t xml:space="preserve">член </w:t>
      </w:r>
      <w:r w:rsidR="00AF20A6">
        <w:rPr>
          <w:rFonts w:ascii="Times New Roman" w:hAnsi="Times New Roman"/>
          <w:sz w:val="24"/>
          <w:szCs w:val="24"/>
        </w:rPr>
        <w:t>53</w:t>
      </w:r>
      <w:r w:rsidR="006C3F59" w:rsidRPr="00B572B4">
        <w:rPr>
          <w:rFonts w:ascii="Times New Roman" w:hAnsi="Times New Roman"/>
          <w:sz w:val="24"/>
          <w:szCs w:val="24"/>
        </w:rPr>
        <w:t>, параграф 1, буква б)</w:t>
      </w:r>
      <w:r w:rsidR="00F46A90">
        <w:rPr>
          <w:rFonts w:ascii="Times New Roman" w:hAnsi="Times New Roman"/>
          <w:sz w:val="24"/>
          <w:szCs w:val="24"/>
        </w:rPr>
        <w:t xml:space="preserve"> и в)</w:t>
      </w:r>
      <w:r w:rsidR="006C3F59" w:rsidRPr="00B572B4">
        <w:rPr>
          <w:rFonts w:ascii="Times New Roman" w:hAnsi="Times New Roman"/>
          <w:sz w:val="24"/>
          <w:szCs w:val="24"/>
        </w:rPr>
        <w:t xml:space="preserve"> от Регламент (ЕС) № 1</w:t>
      </w:r>
      <w:r w:rsidR="00AF20A6">
        <w:rPr>
          <w:rFonts w:ascii="Times New Roman" w:hAnsi="Times New Roman"/>
          <w:sz w:val="24"/>
          <w:szCs w:val="24"/>
        </w:rPr>
        <w:t>060</w:t>
      </w:r>
      <w:r w:rsidR="006C3F59" w:rsidRPr="00B572B4">
        <w:rPr>
          <w:rFonts w:ascii="Times New Roman" w:hAnsi="Times New Roman"/>
          <w:sz w:val="24"/>
          <w:szCs w:val="24"/>
        </w:rPr>
        <w:t>/20</w:t>
      </w:r>
      <w:r w:rsidR="00AF20A6">
        <w:rPr>
          <w:rFonts w:ascii="Times New Roman" w:hAnsi="Times New Roman"/>
          <w:sz w:val="24"/>
          <w:szCs w:val="24"/>
        </w:rPr>
        <w:t>21</w:t>
      </w:r>
      <w:r w:rsidR="006C3F59" w:rsidRPr="00B572B4">
        <w:rPr>
          <w:rFonts w:ascii="Times New Roman" w:hAnsi="Times New Roman"/>
          <w:sz w:val="24"/>
          <w:szCs w:val="24"/>
        </w:rPr>
        <w:t xml:space="preserve"> г. </w:t>
      </w:r>
      <w:r w:rsidR="006C3F59" w:rsidRPr="00A66CEF">
        <w:rPr>
          <w:rFonts w:ascii="Times New Roman" w:hAnsi="Times New Roman"/>
          <w:sz w:val="24"/>
          <w:szCs w:val="24"/>
        </w:rPr>
        <w:t>(съответно чл. 55, ал. 1, т. 2</w:t>
      </w:r>
      <w:r w:rsidR="00F46A90">
        <w:rPr>
          <w:rFonts w:ascii="Times New Roman" w:hAnsi="Times New Roman"/>
          <w:sz w:val="24"/>
          <w:szCs w:val="24"/>
        </w:rPr>
        <w:t>-3</w:t>
      </w:r>
      <w:r w:rsidR="006C3F59" w:rsidRPr="00A66CEF">
        <w:rPr>
          <w:rFonts w:ascii="Times New Roman" w:hAnsi="Times New Roman"/>
          <w:sz w:val="24"/>
          <w:szCs w:val="24"/>
        </w:rPr>
        <w:t xml:space="preserve"> от ЗУСЕ</w:t>
      </w:r>
      <w:r w:rsidR="00AF20A6" w:rsidRPr="00A66CEF">
        <w:rPr>
          <w:rFonts w:ascii="Times New Roman" w:hAnsi="Times New Roman"/>
          <w:sz w:val="24"/>
          <w:szCs w:val="24"/>
        </w:rPr>
        <w:t>ФСУ</w:t>
      </w:r>
      <w:r w:rsidR="006C3F59" w:rsidRPr="00A66CEF">
        <w:rPr>
          <w:rFonts w:ascii="Times New Roman" w:hAnsi="Times New Roman"/>
          <w:sz w:val="24"/>
          <w:szCs w:val="24"/>
        </w:rPr>
        <w:t>).</w:t>
      </w:r>
    </w:p>
    <w:p w14:paraId="6D291458" w14:textId="3EE8C077" w:rsidR="009C1262" w:rsidRDefault="009C1262" w:rsidP="009C12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Изчисленията на единичните разходи </w:t>
      </w:r>
      <w:r w:rsidR="00C35207"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B572B4">
        <w:rPr>
          <w:rFonts w:ascii="Times New Roman" w:hAnsi="Times New Roman"/>
          <w:sz w:val="24"/>
          <w:szCs w:val="24"/>
        </w:rPr>
        <w:t xml:space="preserve">се извършат в съответствие с член </w:t>
      </w:r>
      <w:r>
        <w:rPr>
          <w:rFonts w:ascii="Times New Roman" w:hAnsi="Times New Roman"/>
          <w:sz w:val="24"/>
          <w:szCs w:val="24"/>
        </w:rPr>
        <w:t>53</w:t>
      </w:r>
      <w:r w:rsidRPr="00B572B4">
        <w:rPr>
          <w:rFonts w:ascii="Times New Roman" w:hAnsi="Times New Roman"/>
          <w:sz w:val="24"/>
          <w:szCs w:val="24"/>
        </w:rPr>
        <w:t xml:space="preserve">, параграф </w:t>
      </w:r>
      <w:r>
        <w:rPr>
          <w:rFonts w:ascii="Times New Roman" w:hAnsi="Times New Roman"/>
          <w:sz w:val="24"/>
          <w:szCs w:val="24"/>
        </w:rPr>
        <w:t>3</w:t>
      </w:r>
      <w:r w:rsidRPr="00B572B4">
        <w:rPr>
          <w:rFonts w:ascii="Times New Roman" w:hAnsi="Times New Roman"/>
          <w:sz w:val="24"/>
          <w:szCs w:val="24"/>
        </w:rPr>
        <w:t>, буква а) от Регламент (ЕС) № 1</w:t>
      </w:r>
      <w:r>
        <w:rPr>
          <w:rFonts w:ascii="Times New Roman" w:hAnsi="Times New Roman"/>
          <w:sz w:val="24"/>
          <w:szCs w:val="24"/>
        </w:rPr>
        <w:t>060</w:t>
      </w:r>
      <w:r w:rsidRPr="00B572B4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21</w:t>
      </w:r>
      <w:r w:rsidRPr="00B572B4">
        <w:rPr>
          <w:rFonts w:ascii="Times New Roman" w:hAnsi="Times New Roman"/>
          <w:sz w:val="24"/>
          <w:szCs w:val="24"/>
        </w:rPr>
        <w:t xml:space="preserve">, т.е. чрез прилагане на </w:t>
      </w:r>
      <w:r w:rsidRPr="00B572B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B572B4">
        <w:rPr>
          <w:rFonts w:ascii="Times New Roman" w:hAnsi="Times New Roman"/>
          <w:sz w:val="24"/>
          <w:szCs w:val="24"/>
        </w:rPr>
        <w:t xml:space="preserve">. За база на изчисленията се използват статистически данни или друга обективна информация, обобщаваща изпълнението на сходни процедури за програмен период </w:t>
      </w:r>
      <w:r>
        <w:rPr>
          <w:rFonts w:ascii="Times New Roman" w:hAnsi="Times New Roman"/>
          <w:sz w:val="24"/>
          <w:szCs w:val="24"/>
        </w:rPr>
        <w:t>2014-2020</w:t>
      </w:r>
      <w:r w:rsidRPr="00B572B4">
        <w:rPr>
          <w:rFonts w:ascii="Times New Roman" w:hAnsi="Times New Roman"/>
          <w:sz w:val="24"/>
          <w:szCs w:val="24"/>
        </w:rPr>
        <w:t xml:space="preserve"> г., както и прилагането на обичайните практики за осчетоводяване на разходите на отделните бенефициенти.</w:t>
      </w:r>
    </w:p>
    <w:p w14:paraId="5BFE52C0" w14:textId="77777777" w:rsidR="001F52B5" w:rsidRPr="00B572B4" w:rsidRDefault="001F52B5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B98769" w14:textId="77777777" w:rsidR="00926903" w:rsidRPr="00B572B4" w:rsidRDefault="00926903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CA40E" w14:textId="77777777" w:rsidR="008C0585" w:rsidRPr="00B572B4" w:rsidRDefault="001F52B5" w:rsidP="00B80C84">
      <w:p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1</w:t>
      </w:r>
      <w:r w:rsidR="008C0585" w:rsidRPr="00B572B4">
        <w:rPr>
          <w:rFonts w:ascii="Times New Roman" w:hAnsi="Times New Roman"/>
          <w:b/>
          <w:sz w:val="24"/>
          <w:szCs w:val="24"/>
        </w:rPr>
        <w:t xml:space="preserve">. </w:t>
      </w:r>
      <w:r w:rsidR="00662C0D">
        <w:rPr>
          <w:rFonts w:ascii="Times New Roman" w:hAnsi="Times New Roman"/>
          <w:b/>
          <w:sz w:val="24"/>
          <w:szCs w:val="24"/>
        </w:rPr>
        <w:t>Определяне</w:t>
      </w:r>
      <w:r w:rsidR="008C0585" w:rsidRPr="00B572B4">
        <w:rPr>
          <w:rFonts w:ascii="Times New Roman" w:hAnsi="Times New Roman"/>
          <w:b/>
          <w:sz w:val="24"/>
          <w:szCs w:val="24"/>
        </w:rPr>
        <w:t xml:space="preserve"> на единични разходи за един обучаем </w:t>
      </w:r>
      <w:r w:rsidR="00161FD8" w:rsidRPr="00B572B4">
        <w:rPr>
          <w:rFonts w:ascii="Times New Roman" w:hAnsi="Times New Roman"/>
          <w:b/>
          <w:sz w:val="24"/>
          <w:szCs w:val="24"/>
        </w:rPr>
        <w:t xml:space="preserve">по Дейност </w:t>
      </w:r>
      <w:r w:rsidR="00AF20A6">
        <w:rPr>
          <w:rFonts w:ascii="Times New Roman" w:hAnsi="Times New Roman"/>
          <w:b/>
          <w:sz w:val="24"/>
          <w:szCs w:val="24"/>
        </w:rPr>
        <w:t>1</w:t>
      </w:r>
    </w:p>
    <w:p w14:paraId="6C7E8FEA" w14:textId="77777777" w:rsidR="007C7AB7" w:rsidRPr="00B572B4" w:rsidRDefault="007C7AB7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63F440" w14:textId="77777777" w:rsidR="006F05D5" w:rsidRDefault="00161FD8" w:rsidP="00A012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>Д</w:t>
      </w:r>
      <w:r w:rsidR="008A2B00" w:rsidRPr="00B572B4">
        <w:rPr>
          <w:rFonts w:ascii="Times New Roman" w:hAnsi="Times New Roman"/>
          <w:sz w:val="24"/>
          <w:szCs w:val="24"/>
        </w:rPr>
        <w:t xml:space="preserve">ейност </w:t>
      </w:r>
      <w:r w:rsidR="00AF20A6">
        <w:rPr>
          <w:rFonts w:ascii="Times New Roman" w:hAnsi="Times New Roman"/>
          <w:sz w:val="24"/>
          <w:szCs w:val="24"/>
        </w:rPr>
        <w:t>1</w:t>
      </w:r>
      <w:r w:rsidR="008A2B00" w:rsidRPr="00B572B4">
        <w:rPr>
          <w:rFonts w:ascii="Times New Roman" w:hAnsi="Times New Roman"/>
          <w:sz w:val="24"/>
          <w:szCs w:val="24"/>
        </w:rPr>
        <w:t xml:space="preserve"> предви</w:t>
      </w:r>
      <w:r w:rsidRPr="00B572B4">
        <w:rPr>
          <w:rFonts w:ascii="Times New Roman" w:hAnsi="Times New Roman"/>
          <w:sz w:val="24"/>
          <w:szCs w:val="24"/>
        </w:rPr>
        <w:t>жда</w:t>
      </w:r>
      <w:r w:rsidR="008A2B00" w:rsidRPr="00B572B4">
        <w:rPr>
          <w:rFonts w:ascii="Times New Roman" w:hAnsi="Times New Roman"/>
          <w:sz w:val="24"/>
          <w:szCs w:val="24"/>
        </w:rPr>
        <w:t xml:space="preserve"> провеждането </w:t>
      </w:r>
      <w:r w:rsidR="00DD54B0" w:rsidRPr="00B572B4">
        <w:rPr>
          <w:rFonts w:ascii="Times New Roman" w:hAnsi="Times New Roman"/>
          <w:sz w:val="24"/>
          <w:szCs w:val="24"/>
        </w:rPr>
        <w:t xml:space="preserve">на </w:t>
      </w:r>
      <w:r w:rsidR="008A2B00" w:rsidRPr="00B572B4">
        <w:rPr>
          <w:rFonts w:ascii="Times New Roman" w:hAnsi="Times New Roman"/>
          <w:sz w:val="24"/>
          <w:szCs w:val="24"/>
        </w:rPr>
        <w:t xml:space="preserve">обучения </w:t>
      </w:r>
      <w:r w:rsidR="00AF20A6" w:rsidRPr="00AF20A6">
        <w:rPr>
          <w:rFonts w:ascii="Times New Roman" w:hAnsi="Times New Roman"/>
          <w:sz w:val="24"/>
          <w:szCs w:val="24"/>
        </w:rPr>
        <w:t xml:space="preserve">на педагогически специалисти, непедагогически персонал, експерти от РУО, предоставящи експертно-методическа помощ по дейностите за </w:t>
      </w:r>
      <w:r w:rsidR="003C32DB">
        <w:rPr>
          <w:rFonts w:ascii="Times New Roman" w:hAnsi="Times New Roman"/>
          <w:sz w:val="24"/>
          <w:szCs w:val="24"/>
        </w:rPr>
        <w:t xml:space="preserve">обща и допълнителна подкрепа за </w:t>
      </w:r>
      <w:r w:rsidR="00AF20A6" w:rsidRPr="00AF20A6">
        <w:rPr>
          <w:rFonts w:ascii="Times New Roman" w:hAnsi="Times New Roman"/>
          <w:sz w:val="24"/>
          <w:szCs w:val="24"/>
        </w:rPr>
        <w:t xml:space="preserve">личностно развитие, вкл. специалистите от екипите за подкрепа за личностно развитие на ученици в съответствие с идентифицираните нужди от подобряване на капацитета за осигуряване на обща и допълнителна подкрепа за личностно развитие, съобразно индивидуалните потребности на всеки ученик. </w:t>
      </w:r>
    </w:p>
    <w:p w14:paraId="6B9E18FC" w14:textId="77777777" w:rsidR="006F05D5" w:rsidRPr="00B572B4" w:rsidRDefault="006F05D5" w:rsidP="006F05D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Всеки успешно обучен</w:t>
      </w:r>
      <w:r w:rsidRPr="00B572B4">
        <w:rPr>
          <w:rFonts w:ascii="Times New Roman" w:hAnsi="Times New Roman"/>
          <w:sz w:val="24"/>
          <w:szCs w:val="24"/>
        </w:rPr>
        <w:t xml:space="preserve"> педагогически специалист</w:t>
      </w:r>
      <w:r>
        <w:rPr>
          <w:rFonts w:ascii="Times New Roman" w:hAnsi="Times New Roman"/>
          <w:sz w:val="24"/>
          <w:szCs w:val="24"/>
        </w:rPr>
        <w:t xml:space="preserve"> или представител на непедагогическия персонал</w:t>
      </w:r>
      <w:r w:rsidRPr="00B572B4">
        <w:rPr>
          <w:rFonts w:ascii="Times New Roman" w:hAnsi="Times New Roman"/>
          <w:sz w:val="24"/>
          <w:szCs w:val="24"/>
        </w:rPr>
        <w:t xml:space="preserve"> следва да получи сертификат</w:t>
      </w:r>
      <w:r>
        <w:rPr>
          <w:rFonts w:ascii="Times New Roman" w:hAnsi="Times New Roman"/>
          <w:sz w:val="24"/>
          <w:szCs w:val="24"/>
        </w:rPr>
        <w:t>/удостоверение</w:t>
      </w:r>
      <w:r w:rsidRPr="00B572B4">
        <w:rPr>
          <w:rFonts w:ascii="Times New Roman" w:hAnsi="Times New Roman"/>
          <w:sz w:val="24"/>
          <w:szCs w:val="24"/>
        </w:rPr>
        <w:t xml:space="preserve"> за преминато обучение. Наличието на </w:t>
      </w:r>
      <w:r w:rsidRPr="00E358FA">
        <w:rPr>
          <w:rFonts w:ascii="Times New Roman" w:hAnsi="Times New Roman"/>
          <w:b/>
          <w:sz w:val="24"/>
          <w:szCs w:val="24"/>
        </w:rPr>
        <w:t>ясен краен резултат</w:t>
      </w:r>
      <w:r w:rsidRPr="00B572B4">
        <w:rPr>
          <w:rFonts w:ascii="Times New Roman" w:hAnsi="Times New Roman"/>
          <w:sz w:val="24"/>
          <w:szCs w:val="24"/>
        </w:rPr>
        <w:t xml:space="preserve"> е основание </w:t>
      </w:r>
      <w:r>
        <w:rPr>
          <w:rFonts w:ascii="Times New Roman" w:hAnsi="Times New Roman"/>
          <w:sz w:val="24"/>
          <w:szCs w:val="24"/>
        </w:rPr>
        <w:t xml:space="preserve">допустимите разходи </w:t>
      </w:r>
      <w:r w:rsidRPr="00B572B4">
        <w:rPr>
          <w:rFonts w:ascii="Times New Roman" w:hAnsi="Times New Roman"/>
          <w:sz w:val="24"/>
          <w:szCs w:val="24"/>
        </w:rPr>
        <w:t xml:space="preserve">да се </w:t>
      </w:r>
      <w:r>
        <w:rPr>
          <w:rFonts w:ascii="Times New Roman" w:hAnsi="Times New Roman"/>
          <w:sz w:val="24"/>
          <w:szCs w:val="24"/>
        </w:rPr>
        <w:t xml:space="preserve">възстановяват под формата на единични </w:t>
      </w:r>
      <w:r w:rsidRPr="00B572B4">
        <w:rPr>
          <w:rFonts w:ascii="Times New Roman" w:hAnsi="Times New Roman"/>
          <w:sz w:val="24"/>
          <w:szCs w:val="24"/>
          <w:lang w:val="x-none"/>
        </w:rPr>
        <w:t>разходи</w:t>
      </w:r>
      <w:r>
        <w:rPr>
          <w:rFonts w:ascii="Times New Roman" w:hAnsi="Times New Roman"/>
          <w:sz w:val="24"/>
          <w:szCs w:val="24"/>
        </w:rPr>
        <w:t xml:space="preserve"> или еднократни суми</w:t>
      </w:r>
      <w:r w:rsidRPr="00B572B4">
        <w:rPr>
          <w:rFonts w:ascii="Times New Roman" w:hAnsi="Times New Roman"/>
          <w:sz w:val="24"/>
          <w:szCs w:val="24"/>
        </w:rPr>
        <w:t>.</w:t>
      </w:r>
    </w:p>
    <w:p w14:paraId="2B315E4E" w14:textId="77777777" w:rsidR="00AA2502" w:rsidRDefault="009F6976" w:rsidP="00A012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Обученията са за различни категории обучаеми, с различна тематична насоченост и организационна форма </w:t>
      </w:r>
      <w:r w:rsidR="00FA58EE">
        <w:rPr>
          <w:rFonts w:ascii="Times New Roman" w:hAnsi="Times New Roman"/>
          <w:sz w:val="24"/>
          <w:szCs w:val="24"/>
        </w:rPr>
        <w:t xml:space="preserve">и </w:t>
      </w:r>
      <w:r w:rsidR="009C1262">
        <w:rPr>
          <w:rFonts w:ascii="Times New Roman" w:hAnsi="Times New Roman"/>
          <w:sz w:val="24"/>
          <w:szCs w:val="24"/>
        </w:rPr>
        <w:t>се свеждат до две големи групи</w:t>
      </w:r>
      <w:r w:rsidR="00FA58EE">
        <w:rPr>
          <w:rFonts w:ascii="Times New Roman" w:hAnsi="Times New Roman"/>
          <w:sz w:val="24"/>
          <w:szCs w:val="24"/>
        </w:rPr>
        <w:t>:</w:t>
      </w:r>
    </w:p>
    <w:p w14:paraId="1FFB9966" w14:textId="77777777" w:rsidR="00CB2420" w:rsidRDefault="00CB2420" w:rsidP="00A012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38A756" w14:textId="77777777" w:rsidR="009F6976" w:rsidRDefault="009F6976" w:rsidP="006D4C3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9C1262">
        <w:rPr>
          <w:rFonts w:ascii="Times New Roman" w:hAnsi="Times New Roman"/>
          <w:b/>
          <w:bCs/>
          <w:iCs/>
          <w:sz w:val="24"/>
          <w:szCs w:val="24"/>
        </w:rPr>
        <w:t>Обучения</w:t>
      </w:r>
      <w:r w:rsidRPr="009C1262">
        <w:rPr>
          <w:rFonts w:ascii="Times New Roman" w:hAnsi="Times New Roman"/>
          <w:iCs/>
          <w:sz w:val="24"/>
          <w:szCs w:val="24"/>
        </w:rPr>
        <w:t xml:space="preserve"> за педагогически специалисти </w:t>
      </w:r>
      <w:r w:rsidR="00D33FAB" w:rsidRPr="009C1262">
        <w:rPr>
          <w:rFonts w:ascii="Times New Roman" w:hAnsi="Times New Roman"/>
          <w:b/>
          <w:bCs/>
          <w:iCs/>
          <w:sz w:val="24"/>
          <w:szCs w:val="24"/>
        </w:rPr>
        <w:t>с присъждане на квалификационни кредити</w:t>
      </w:r>
      <w:r w:rsidR="00D33FAB" w:rsidRPr="009C1262">
        <w:rPr>
          <w:rFonts w:ascii="Times New Roman" w:hAnsi="Times New Roman"/>
          <w:iCs/>
          <w:sz w:val="24"/>
          <w:szCs w:val="24"/>
        </w:rPr>
        <w:t xml:space="preserve"> </w:t>
      </w:r>
      <w:r w:rsidRPr="009C1262">
        <w:rPr>
          <w:rFonts w:ascii="Times New Roman" w:hAnsi="Times New Roman"/>
          <w:iCs/>
          <w:sz w:val="24"/>
          <w:szCs w:val="24"/>
        </w:rPr>
        <w:t>съгласно разпоредбите на Наредба №</w:t>
      </w:r>
      <w:r w:rsidR="00A66CEF" w:rsidRPr="009C1262">
        <w:rPr>
          <w:rFonts w:ascii="Times New Roman" w:hAnsi="Times New Roman"/>
          <w:iCs/>
          <w:sz w:val="24"/>
          <w:szCs w:val="24"/>
        </w:rPr>
        <w:t xml:space="preserve"> </w:t>
      </w:r>
      <w:r w:rsidRPr="009C1262">
        <w:rPr>
          <w:rFonts w:ascii="Times New Roman" w:hAnsi="Times New Roman"/>
          <w:iCs/>
          <w:sz w:val="24"/>
          <w:szCs w:val="24"/>
        </w:rPr>
        <w:t xml:space="preserve">15 от 2019 </w:t>
      </w:r>
      <w:r w:rsidRPr="009C1262">
        <w:rPr>
          <w:rFonts w:ascii="Times New Roman" w:hAnsi="Times New Roman"/>
          <w:iCs/>
          <w:sz w:val="24"/>
          <w:szCs w:val="24"/>
        </w:rPr>
        <w:lastRenderedPageBreak/>
        <w:t>г. за статута и професионалното развитие на учителите, директорите и другите педагогически специалисти</w:t>
      </w:r>
      <w:r w:rsidR="006D4C39">
        <w:rPr>
          <w:rFonts w:ascii="Times New Roman" w:hAnsi="Times New Roman"/>
          <w:iCs/>
          <w:sz w:val="24"/>
          <w:szCs w:val="24"/>
        </w:rPr>
        <w:t>.</w:t>
      </w:r>
    </w:p>
    <w:p w14:paraId="22785A72" w14:textId="4CA564C1" w:rsidR="00AE380B" w:rsidRDefault="00AE380B" w:rsidP="00AE38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и за да се постигне максимален ефект и лично отношение към обучаваните </w:t>
      </w:r>
      <w:r>
        <w:rPr>
          <w:rFonts w:ascii="Times New Roman" w:hAnsi="Times New Roman"/>
          <w:sz w:val="24"/>
          <w:szCs w:val="24"/>
        </w:rPr>
        <w:t>педагогически специалисти</w:t>
      </w:r>
      <w:r w:rsidRPr="00352939">
        <w:rPr>
          <w:rFonts w:ascii="Times New Roman" w:hAnsi="Times New Roman"/>
          <w:sz w:val="24"/>
          <w:szCs w:val="24"/>
        </w:rPr>
        <w:t xml:space="preserve">, обученията следва да се провеждат </w:t>
      </w:r>
      <w:r>
        <w:rPr>
          <w:rFonts w:ascii="Times New Roman" w:hAnsi="Times New Roman"/>
          <w:sz w:val="24"/>
          <w:szCs w:val="24"/>
        </w:rPr>
        <w:t xml:space="preserve">с физическо присъствие </w:t>
      </w:r>
      <w:r w:rsidRPr="00352939">
        <w:rPr>
          <w:rFonts w:ascii="Times New Roman" w:hAnsi="Times New Roman"/>
          <w:sz w:val="24"/>
          <w:szCs w:val="24"/>
        </w:rPr>
        <w:t xml:space="preserve">в групи </w:t>
      </w:r>
      <w:r>
        <w:rPr>
          <w:rFonts w:ascii="Times New Roman" w:hAnsi="Times New Roman"/>
          <w:sz w:val="24"/>
          <w:szCs w:val="24"/>
        </w:rPr>
        <w:t>с не повече от</w:t>
      </w:r>
      <w:r w:rsidRPr="003529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352939">
        <w:rPr>
          <w:rFonts w:ascii="Times New Roman" w:hAnsi="Times New Roman"/>
          <w:sz w:val="24"/>
          <w:szCs w:val="24"/>
        </w:rPr>
        <w:t xml:space="preserve"> участници (средно </w:t>
      </w:r>
      <w:r>
        <w:rPr>
          <w:rFonts w:ascii="Times New Roman" w:hAnsi="Times New Roman"/>
          <w:sz w:val="24"/>
          <w:szCs w:val="24"/>
        </w:rPr>
        <w:t>8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>ци</w:t>
      </w:r>
      <w:r w:rsidRPr="003529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без нощувки или с нощувки на участниците и завършват с присъждане на един, два или три квалификационни кредита. Зададените параметри на обученията са идентични с обученията, провеждани при изпълнението на процедура  </w:t>
      </w:r>
      <w:r w:rsidRPr="00BB1EBC">
        <w:rPr>
          <w:rFonts w:ascii="Times New Roman" w:hAnsi="Times New Roman"/>
          <w:sz w:val="24"/>
          <w:szCs w:val="24"/>
        </w:rPr>
        <w:t>BG05M2OP001-3.017 „Повишаване на капацитета на педагогическите специалисти за работа в мултикултурна среда“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обучения 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единични разходи 1.32-1.36</w:t>
      </w:r>
      <w:r>
        <w:rPr>
          <w:rFonts w:ascii="Times New Roman" w:hAnsi="Times New Roman"/>
          <w:sz w:val="24"/>
          <w:szCs w:val="24"/>
        </w:rPr>
        <w:t xml:space="preserve"> от Приложение </w:t>
      </w:r>
      <w:r w:rsidR="00E52485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>.</w:t>
      </w:r>
      <w:r w:rsidR="001055C0">
        <w:rPr>
          <w:rFonts w:ascii="Times New Roman" w:hAnsi="Times New Roman"/>
          <w:sz w:val="24"/>
          <w:szCs w:val="24"/>
        </w:rPr>
        <w:t xml:space="preserve"> Тези </w:t>
      </w:r>
      <w:r w:rsidR="00CB2420">
        <w:rPr>
          <w:rFonts w:ascii="Times New Roman" w:hAnsi="Times New Roman"/>
          <w:sz w:val="24"/>
          <w:szCs w:val="24"/>
        </w:rPr>
        <w:t xml:space="preserve">единични </w:t>
      </w:r>
      <w:r w:rsidR="001055C0">
        <w:rPr>
          <w:rFonts w:ascii="Times New Roman" w:hAnsi="Times New Roman"/>
          <w:sz w:val="24"/>
          <w:szCs w:val="24"/>
        </w:rPr>
        <w:t xml:space="preserve">разходи ще се актуализират спрямо базовата 2020 година. </w:t>
      </w:r>
    </w:p>
    <w:p w14:paraId="7E3296D6" w14:textId="53A6A239" w:rsidR="00423A08" w:rsidRDefault="00423A08" w:rsidP="00AE38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</w:t>
      </w:r>
      <w:r w:rsidRPr="009C1262">
        <w:rPr>
          <w:rFonts w:ascii="Times New Roman" w:hAnsi="Times New Roman"/>
          <w:iCs/>
          <w:sz w:val="24"/>
          <w:szCs w:val="24"/>
        </w:rPr>
        <w:t>Наредба № 15 от 2019 г.</w:t>
      </w:r>
      <w:r>
        <w:rPr>
          <w:rFonts w:ascii="Times New Roman" w:hAnsi="Times New Roman"/>
          <w:iCs/>
          <w:sz w:val="24"/>
          <w:szCs w:val="24"/>
        </w:rPr>
        <w:t xml:space="preserve">, която позволява извършване на обучения на педагогически специалисти </w:t>
      </w:r>
      <w:r w:rsidR="001055C0">
        <w:rPr>
          <w:rFonts w:ascii="Times New Roman" w:hAnsi="Times New Roman"/>
          <w:iCs/>
          <w:sz w:val="24"/>
          <w:szCs w:val="24"/>
        </w:rPr>
        <w:t xml:space="preserve">без физическо присъствие, е възможно провеждането на обучения изцяло в електронна среда, като в този случай групите следва да бъдат средно с 15 </w:t>
      </w:r>
      <w:r w:rsidR="001055C0" w:rsidRPr="00CB2420">
        <w:rPr>
          <w:rFonts w:ascii="Times New Roman" w:hAnsi="Times New Roman"/>
          <w:sz w:val="24"/>
          <w:szCs w:val="24"/>
        </w:rPr>
        <w:t xml:space="preserve">участници. </w:t>
      </w:r>
      <w:r w:rsidR="00CB2420">
        <w:rPr>
          <w:rFonts w:ascii="Times New Roman" w:hAnsi="Times New Roman"/>
          <w:sz w:val="24"/>
          <w:szCs w:val="24"/>
        </w:rPr>
        <w:t xml:space="preserve">Зададените параметри на обученията са идентични с обученията, провеждани при изпълнението на процедура  </w:t>
      </w:r>
      <w:r w:rsidR="00CB2420" w:rsidRPr="00CB2420">
        <w:rPr>
          <w:rFonts w:ascii="Times New Roman" w:hAnsi="Times New Roman"/>
          <w:sz w:val="24"/>
          <w:szCs w:val="24"/>
        </w:rPr>
        <w:t>BG05M2OP001-2.010 „Квалификация на педагогическите специалисти“</w:t>
      </w:r>
      <w:r w:rsidR="00CB2420"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обучения ще се прилагат </w:t>
      </w:r>
      <w:r w:rsidR="00CB2420" w:rsidRPr="00CB2420">
        <w:rPr>
          <w:rFonts w:ascii="Times New Roman" w:hAnsi="Times New Roman"/>
          <w:b/>
          <w:bCs/>
          <w:sz w:val="24"/>
          <w:szCs w:val="24"/>
        </w:rPr>
        <w:t xml:space="preserve">единични разходи </w:t>
      </w:r>
      <w:r w:rsidR="00CB2420" w:rsidRPr="00CB2420">
        <w:rPr>
          <w:rFonts w:ascii="Times New Roman" w:hAnsi="Times New Roman"/>
          <w:b/>
          <w:bCs/>
          <w:iCs/>
          <w:sz w:val="24"/>
          <w:szCs w:val="24"/>
        </w:rPr>
        <w:t>1.19-1.20, 1.22 и 1.25</w:t>
      </w:r>
      <w:r w:rsidR="00CB2420">
        <w:rPr>
          <w:rFonts w:ascii="Times New Roman" w:hAnsi="Times New Roman"/>
          <w:iCs/>
          <w:sz w:val="24"/>
          <w:szCs w:val="24"/>
        </w:rPr>
        <w:t xml:space="preserve"> </w:t>
      </w:r>
      <w:r w:rsidR="00CB2420">
        <w:rPr>
          <w:rFonts w:ascii="Times New Roman" w:hAnsi="Times New Roman"/>
          <w:sz w:val="24"/>
          <w:szCs w:val="24"/>
        </w:rPr>
        <w:t xml:space="preserve">от Приложение </w:t>
      </w:r>
      <w:r w:rsidR="001E2912">
        <w:rPr>
          <w:rFonts w:ascii="Times New Roman" w:hAnsi="Times New Roman"/>
          <w:sz w:val="24"/>
          <w:szCs w:val="24"/>
        </w:rPr>
        <w:t>ТЕРЕС-ПО</w:t>
      </w:r>
      <w:r w:rsidR="00CB2420">
        <w:rPr>
          <w:rFonts w:ascii="Times New Roman" w:hAnsi="Times New Roman"/>
          <w:sz w:val="24"/>
          <w:szCs w:val="24"/>
        </w:rPr>
        <w:t>. Не се извършва актуализация, защото няма по-нови данни след базовата 2021 година.</w:t>
      </w:r>
    </w:p>
    <w:p w14:paraId="75D17E42" w14:textId="77777777" w:rsidR="00AE380B" w:rsidRPr="009C1262" w:rsidRDefault="00AE380B" w:rsidP="00A66CEF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00E5A730" w14:textId="77777777" w:rsidR="009F6976" w:rsidRPr="009C1262" w:rsidRDefault="009F6976" w:rsidP="006D4C3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9C1262">
        <w:rPr>
          <w:rFonts w:ascii="Times New Roman" w:hAnsi="Times New Roman"/>
          <w:b/>
          <w:bCs/>
          <w:iCs/>
          <w:sz w:val="24"/>
          <w:szCs w:val="24"/>
        </w:rPr>
        <w:t>Обучения</w:t>
      </w:r>
      <w:r w:rsidRPr="009C1262">
        <w:rPr>
          <w:rFonts w:ascii="Times New Roman" w:hAnsi="Times New Roman"/>
          <w:iCs/>
          <w:sz w:val="24"/>
          <w:szCs w:val="24"/>
        </w:rPr>
        <w:t xml:space="preserve"> на непедагогически персонал</w:t>
      </w:r>
      <w:r w:rsidR="009C1262" w:rsidRPr="009C1262">
        <w:rPr>
          <w:rFonts w:ascii="Times New Roman" w:hAnsi="Times New Roman"/>
          <w:iCs/>
          <w:sz w:val="24"/>
          <w:szCs w:val="24"/>
        </w:rPr>
        <w:t xml:space="preserve"> и педагогически специалисти</w:t>
      </w:r>
      <w:r w:rsidR="00B020C7" w:rsidRPr="009C1262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D33FAB" w:rsidRPr="009C1262">
        <w:rPr>
          <w:rFonts w:ascii="Times New Roman" w:hAnsi="Times New Roman"/>
          <w:b/>
          <w:bCs/>
          <w:iCs/>
          <w:sz w:val="24"/>
          <w:szCs w:val="24"/>
        </w:rPr>
        <w:t>без присъждане на квалификационни кредити</w:t>
      </w:r>
      <w:r w:rsidR="00A012FD" w:rsidRPr="009C1262">
        <w:rPr>
          <w:rFonts w:ascii="Times New Roman" w:hAnsi="Times New Roman"/>
          <w:iCs/>
          <w:sz w:val="24"/>
          <w:szCs w:val="24"/>
        </w:rPr>
        <w:t>.</w:t>
      </w:r>
    </w:p>
    <w:p w14:paraId="054B7DA2" w14:textId="5DFF6C52" w:rsidR="00CB2420" w:rsidRDefault="00AE380B" w:rsidP="00CB242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>В съответствие с Условията за кандидатстване и за да се постигне максимален ефект и лично отношение към обуча</w:t>
      </w:r>
      <w:r w:rsidR="006D4C39">
        <w:rPr>
          <w:rFonts w:ascii="Times New Roman" w:hAnsi="Times New Roman"/>
          <w:sz w:val="24"/>
          <w:szCs w:val="24"/>
        </w:rPr>
        <w:t>еми</w:t>
      </w:r>
      <w:r w:rsidRPr="00352939">
        <w:rPr>
          <w:rFonts w:ascii="Times New Roman" w:hAnsi="Times New Roman"/>
          <w:sz w:val="24"/>
          <w:szCs w:val="24"/>
        </w:rPr>
        <w:t xml:space="preserve">те, обученията следва да се провеждат </w:t>
      </w:r>
      <w:r>
        <w:rPr>
          <w:rFonts w:ascii="Times New Roman" w:hAnsi="Times New Roman"/>
          <w:sz w:val="24"/>
          <w:szCs w:val="24"/>
        </w:rPr>
        <w:t xml:space="preserve">с физическо присъствие </w:t>
      </w:r>
      <w:r w:rsidRPr="00352939">
        <w:rPr>
          <w:rFonts w:ascii="Times New Roman" w:hAnsi="Times New Roman"/>
          <w:sz w:val="24"/>
          <w:szCs w:val="24"/>
        </w:rPr>
        <w:t xml:space="preserve">в групи </w:t>
      </w:r>
      <w:r>
        <w:rPr>
          <w:rFonts w:ascii="Times New Roman" w:hAnsi="Times New Roman"/>
          <w:sz w:val="24"/>
          <w:szCs w:val="24"/>
        </w:rPr>
        <w:t>с не повече от</w:t>
      </w:r>
      <w:r w:rsidRPr="003529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352939">
        <w:rPr>
          <w:rFonts w:ascii="Times New Roman" w:hAnsi="Times New Roman"/>
          <w:sz w:val="24"/>
          <w:szCs w:val="24"/>
        </w:rPr>
        <w:t xml:space="preserve"> участници (средно </w:t>
      </w:r>
      <w:r>
        <w:rPr>
          <w:rFonts w:ascii="Times New Roman" w:hAnsi="Times New Roman"/>
          <w:sz w:val="24"/>
          <w:szCs w:val="24"/>
        </w:rPr>
        <w:t>8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>ци</w:t>
      </w:r>
      <w:r w:rsidRPr="003529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без нощувки или с нощувки на участниците и </w:t>
      </w:r>
      <w:r w:rsidR="006D4C39">
        <w:rPr>
          <w:rFonts w:ascii="Times New Roman" w:hAnsi="Times New Roman"/>
          <w:sz w:val="24"/>
          <w:szCs w:val="24"/>
        </w:rPr>
        <w:t>с продължителност от</w:t>
      </w:r>
      <w:r>
        <w:rPr>
          <w:rFonts w:ascii="Times New Roman" w:hAnsi="Times New Roman"/>
          <w:sz w:val="24"/>
          <w:szCs w:val="24"/>
        </w:rPr>
        <w:t xml:space="preserve"> един, два или три </w:t>
      </w:r>
      <w:r w:rsidR="006D4C39">
        <w:rPr>
          <w:rFonts w:ascii="Times New Roman" w:hAnsi="Times New Roman"/>
          <w:sz w:val="24"/>
          <w:szCs w:val="24"/>
        </w:rPr>
        <w:t>дни</w:t>
      </w:r>
      <w:r>
        <w:rPr>
          <w:rFonts w:ascii="Times New Roman" w:hAnsi="Times New Roman"/>
          <w:sz w:val="24"/>
          <w:szCs w:val="24"/>
        </w:rPr>
        <w:t>. Зададените параметри на обученията са идентични с обученията</w:t>
      </w:r>
      <w:r w:rsidR="006D4C39">
        <w:rPr>
          <w:rFonts w:ascii="Times New Roman" w:hAnsi="Times New Roman"/>
          <w:sz w:val="24"/>
          <w:szCs w:val="24"/>
        </w:rPr>
        <w:t xml:space="preserve"> без присъждане на квалификационни кредити</w:t>
      </w:r>
      <w:r>
        <w:rPr>
          <w:rFonts w:ascii="Times New Roman" w:hAnsi="Times New Roman"/>
          <w:sz w:val="24"/>
          <w:szCs w:val="24"/>
        </w:rPr>
        <w:t xml:space="preserve">, провеждани при изпълнението на процедура  </w:t>
      </w:r>
      <w:r w:rsidRPr="00BB1EBC">
        <w:rPr>
          <w:rFonts w:ascii="Times New Roman" w:hAnsi="Times New Roman"/>
          <w:sz w:val="24"/>
          <w:szCs w:val="24"/>
        </w:rPr>
        <w:t>BG05M2OP001-3.017 „Повишаване на капацитета на педагогическите специалисти за работа в мултикултурна среда“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</w:t>
      </w:r>
      <w:r>
        <w:rPr>
          <w:rFonts w:ascii="Times New Roman" w:hAnsi="Times New Roman"/>
          <w:sz w:val="24"/>
          <w:szCs w:val="24"/>
        </w:rPr>
        <w:lastRenderedPageBreak/>
        <w:t xml:space="preserve">обучения 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единични разходи 1.</w:t>
      </w:r>
      <w:r w:rsidR="006D4C39" w:rsidRPr="006D4C39">
        <w:rPr>
          <w:rFonts w:ascii="Times New Roman" w:hAnsi="Times New Roman"/>
          <w:b/>
          <w:bCs/>
          <w:sz w:val="24"/>
          <w:szCs w:val="24"/>
        </w:rPr>
        <w:t>4</w:t>
      </w:r>
      <w:r w:rsidRPr="006D4C39">
        <w:rPr>
          <w:rFonts w:ascii="Times New Roman" w:hAnsi="Times New Roman"/>
          <w:b/>
          <w:bCs/>
          <w:sz w:val="24"/>
          <w:szCs w:val="24"/>
        </w:rPr>
        <w:t>2-1.</w:t>
      </w:r>
      <w:r w:rsidR="006D4C39" w:rsidRPr="006D4C39">
        <w:rPr>
          <w:rFonts w:ascii="Times New Roman" w:hAnsi="Times New Roman"/>
          <w:b/>
          <w:bCs/>
          <w:sz w:val="24"/>
          <w:szCs w:val="24"/>
        </w:rPr>
        <w:t>4</w:t>
      </w:r>
      <w:r w:rsidRPr="006D4C39">
        <w:rPr>
          <w:rFonts w:ascii="Times New Roman" w:hAnsi="Times New Roman"/>
          <w:b/>
          <w:bCs/>
          <w:sz w:val="24"/>
          <w:szCs w:val="24"/>
        </w:rPr>
        <w:t>6</w:t>
      </w:r>
      <w:r w:rsidR="006D4C39">
        <w:rPr>
          <w:rFonts w:ascii="Times New Roman" w:hAnsi="Times New Roman"/>
          <w:sz w:val="24"/>
          <w:szCs w:val="24"/>
        </w:rPr>
        <w:t xml:space="preserve"> от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 w:rsidR="006D4C39">
        <w:rPr>
          <w:rFonts w:ascii="Times New Roman" w:hAnsi="Times New Roman"/>
          <w:sz w:val="24"/>
          <w:szCs w:val="24"/>
        </w:rPr>
        <w:t>.</w:t>
      </w:r>
      <w:r w:rsidR="00CB2420">
        <w:rPr>
          <w:rFonts w:ascii="Times New Roman" w:hAnsi="Times New Roman"/>
          <w:sz w:val="24"/>
          <w:szCs w:val="24"/>
        </w:rPr>
        <w:t xml:space="preserve"> Тези единични разходи ще се актуализират спрямо базовата 2020 година. </w:t>
      </w:r>
    </w:p>
    <w:p w14:paraId="3C1F753D" w14:textId="77777777" w:rsidR="00AE380B" w:rsidRDefault="00AE380B" w:rsidP="00161FD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E16BC7" w14:textId="7A8A6C36" w:rsidR="00423A08" w:rsidRDefault="002820E4" w:rsidP="00DC66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Като се има предвид, че настоящата процедура ще стартира </w:t>
      </w:r>
      <w:r w:rsidR="00D33FAB">
        <w:rPr>
          <w:rFonts w:ascii="Times New Roman" w:hAnsi="Times New Roman"/>
          <w:sz w:val="24"/>
          <w:szCs w:val="24"/>
        </w:rPr>
        <w:t xml:space="preserve">през </w:t>
      </w:r>
      <w:r>
        <w:rPr>
          <w:rFonts w:ascii="Times New Roman" w:hAnsi="Times New Roman"/>
          <w:sz w:val="24"/>
          <w:szCs w:val="24"/>
        </w:rPr>
        <w:t>учебната 2022/2023</w:t>
      </w:r>
      <w:r w:rsidR="00DC661D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</w:t>
      </w:r>
      <w:r w:rsidR="00423A08">
        <w:rPr>
          <w:rFonts w:ascii="Times New Roman" w:hAnsi="Times New Roman"/>
          <w:sz w:val="24"/>
          <w:szCs w:val="24"/>
        </w:rPr>
        <w:t xml:space="preserve">и е </w:t>
      </w:r>
      <w:r>
        <w:rPr>
          <w:rFonts w:ascii="Times New Roman" w:hAnsi="Times New Roman"/>
          <w:sz w:val="24"/>
          <w:szCs w:val="24"/>
        </w:rPr>
        <w:t>с продължителност от 5 години</w:t>
      </w:r>
      <w:r w:rsidR="00F101A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е </w:t>
      </w:r>
      <w:r w:rsidR="00423A08">
        <w:rPr>
          <w:rFonts w:ascii="Times New Roman" w:hAnsi="Times New Roman"/>
          <w:sz w:val="24"/>
          <w:szCs w:val="24"/>
        </w:rPr>
        <w:t xml:space="preserve">необходимо </w:t>
      </w:r>
      <w:r>
        <w:rPr>
          <w:rFonts w:ascii="Times New Roman" w:hAnsi="Times New Roman"/>
          <w:sz w:val="24"/>
          <w:szCs w:val="24"/>
        </w:rPr>
        <w:t xml:space="preserve">да се </w:t>
      </w:r>
      <w:r w:rsidR="00CB2420">
        <w:rPr>
          <w:rFonts w:ascii="Times New Roman" w:hAnsi="Times New Roman"/>
          <w:sz w:val="24"/>
          <w:szCs w:val="24"/>
        </w:rPr>
        <w:t xml:space="preserve">разпише </w:t>
      </w:r>
      <w:r w:rsidR="00E16FBD">
        <w:rPr>
          <w:rFonts w:ascii="Times New Roman" w:hAnsi="Times New Roman"/>
          <w:sz w:val="24"/>
          <w:szCs w:val="24"/>
        </w:rPr>
        <w:t xml:space="preserve">и </w:t>
      </w:r>
      <w:r w:rsidR="00CB2420">
        <w:rPr>
          <w:rFonts w:ascii="Times New Roman" w:hAnsi="Times New Roman"/>
          <w:sz w:val="24"/>
          <w:szCs w:val="24"/>
        </w:rPr>
        <w:t xml:space="preserve">процедура за периодично </w:t>
      </w:r>
      <w:r>
        <w:rPr>
          <w:rFonts w:ascii="Times New Roman" w:hAnsi="Times New Roman"/>
          <w:sz w:val="24"/>
          <w:szCs w:val="24"/>
        </w:rPr>
        <w:t xml:space="preserve">актуализиране на </w:t>
      </w:r>
      <w:r w:rsidR="004147FC">
        <w:rPr>
          <w:rFonts w:ascii="Times New Roman" w:hAnsi="Times New Roman"/>
          <w:sz w:val="24"/>
          <w:szCs w:val="24"/>
        </w:rPr>
        <w:t xml:space="preserve">прилаганите </w:t>
      </w:r>
      <w:r w:rsidR="00423A08">
        <w:rPr>
          <w:rFonts w:ascii="Times New Roman" w:hAnsi="Times New Roman"/>
          <w:sz w:val="24"/>
          <w:szCs w:val="24"/>
        </w:rPr>
        <w:t>единични разходи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BF077E0" w14:textId="77777777" w:rsidR="00423A08" w:rsidRDefault="00423A08" w:rsidP="00DC66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33AA44" w14:textId="77777777" w:rsidR="004147FC" w:rsidRPr="004147FC" w:rsidRDefault="004147FC" w:rsidP="00DC661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47FC">
        <w:rPr>
          <w:rFonts w:ascii="Times New Roman" w:hAnsi="Times New Roman"/>
          <w:b/>
          <w:bCs/>
          <w:sz w:val="24"/>
          <w:szCs w:val="24"/>
        </w:rPr>
        <w:t>Актуализиране на единични разходи 1.32-1.36 и 1.42-1.46</w:t>
      </w:r>
    </w:p>
    <w:p w14:paraId="73498F09" w14:textId="69EFA84C" w:rsidR="00A370FE" w:rsidRDefault="00060324" w:rsidP="00DC66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Прилага се подходът, използван при актуализацията </w:t>
      </w:r>
      <w:r w:rsidR="00C84827">
        <w:rPr>
          <w:rFonts w:ascii="Times New Roman" w:hAnsi="Times New Roman"/>
          <w:sz w:val="24"/>
          <w:szCs w:val="24"/>
        </w:rPr>
        <w:t xml:space="preserve">през 2020 г.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601605">
        <w:rPr>
          <w:rFonts w:ascii="Times New Roman" w:hAnsi="Times New Roman"/>
          <w:sz w:val="24"/>
          <w:szCs w:val="24"/>
        </w:rPr>
        <w:t>единичните разходи</w:t>
      </w:r>
      <w:r w:rsidR="00094ED7">
        <w:rPr>
          <w:rFonts w:ascii="Times New Roman" w:hAnsi="Times New Roman"/>
          <w:sz w:val="24"/>
          <w:szCs w:val="24"/>
        </w:rPr>
        <w:t xml:space="preserve"> по процедура </w:t>
      </w:r>
      <w:r w:rsidR="00094ED7" w:rsidRPr="00094ED7">
        <w:rPr>
          <w:rFonts w:ascii="Times New Roman" w:hAnsi="Times New Roman"/>
          <w:sz w:val="24"/>
          <w:szCs w:val="24"/>
        </w:rPr>
        <w:t>BG05M2OP001-2.010 „Квалификация на педагогическите специалисти“</w:t>
      </w:r>
      <w:r w:rsidR="00FD1F63">
        <w:rPr>
          <w:rFonts w:ascii="Times New Roman" w:hAnsi="Times New Roman"/>
          <w:sz w:val="24"/>
          <w:szCs w:val="24"/>
        </w:rPr>
        <w:t xml:space="preserve"> като се </w:t>
      </w:r>
      <w:r w:rsidR="00940E72">
        <w:rPr>
          <w:rFonts w:ascii="Times New Roman" w:hAnsi="Times New Roman"/>
          <w:sz w:val="24"/>
          <w:szCs w:val="24"/>
        </w:rPr>
        <w:t>изп</w:t>
      </w:r>
      <w:r w:rsidR="00FD1F63">
        <w:rPr>
          <w:rFonts w:ascii="Times New Roman" w:hAnsi="Times New Roman"/>
          <w:sz w:val="24"/>
          <w:szCs w:val="24"/>
        </w:rPr>
        <w:t>олзв</w:t>
      </w:r>
      <w:r w:rsidR="00940E72">
        <w:rPr>
          <w:rFonts w:ascii="Times New Roman" w:hAnsi="Times New Roman"/>
          <w:sz w:val="24"/>
          <w:szCs w:val="24"/>
        </w:rPr>
        <w:t xml:space="preserve">а </w:t>
      </w:r>
      <w:r w:rsidR="00E24F34">
        <w:rPr>
          <w:rFonts w:ascii="Times New Roman" w:hAnsi="Times New Roman"/>
          <w:sz w:val="24"/>
          <w:szCs w:val="24"/>
        </w:rPr>
        <w:t xml:space="preserve">последната стойност на </w:t>
      </w:r>
      <w:r w:rsidR="0089481B">
        <w:rPr>
          <w:rFonts w:ascii="Times New Roman" w:hAnsi="Times New Roman"/>
          <w:sz w:val="24"/>
          <w:szCs w:val="24"/>
        </w:rPr>
        <w:t xml:space="preserve">единичен разход </w:t>
      </w:r>
      <w:r w:rsidR="00E24F34" w:rsidRPr="00382256">
        <w:rPr>
          <w:rFonts w:ascii="Times New Roman" w:hAnsi="Times New Roman"/>
          <w:i/>
          <w:iCs/>
          <w:sz w:val="24"/>
          <w:szCs w:val="24"/>
        </w:rPr>
        <w:t>1.17</w:t>
      </w:r>
      <w:r w:rsidR="007B6BDF" w:rsidRPr="00382256">
        <w:rPr>
          <w:rFonts w:ascii="Times New Roman" w:hAnsi="Times New Roman"/>
          <w:i/>
          <w:iCs/>
          <w:sz w:val="24"/>
          <w:szCs w:val="24"/>
        </w:rPr>
        <w:t>. В</w:t>
      </w:r>
      <w:r w:rsidR="00F840D4" w:rsidRPr="00382256">
        <w:rPr>
          <w:rFonts w:ascii="Times New Roman" w:hAnsi="Times New Roman"/>
          <w:i/>
          <w:iCs/>
          <w:sz w:val="24"/>
          <w:szCs w:val="24"/>
        </w:rPr>
        <w:t>ъзнаграждения на лекторите при обучения на педагогически специалисти</w:t>
      </w:r>
      <w:r w:rsidR="00E00F0C">
        <w:rPr>
          <w:rFonts w:ascii="Times New Roman" w:hAnsi="Times New Roman"/>
          <w:sz w:val="24"/>
          <w:szCs w:val="24"/>
        </w:rPr>
        <w:t xml:space="preserve"> </w:t>
      </w:r>
      <w:r w:rsidR="00DF76FF" w:rsidRPr="000660FE">
        <w:rPr>
          <w:rFonts w:ascii="Times New Roman" w:hAnsi="Times New Roman"/>
          <w:sz w:val="24"/>
          <w:szCs w:val="24"/>
        </w:rPr>
        <w:t xml:space="preserve">– </w:t>
      </w:r>
      <w:r w:rsidR="00E00F0C">
        <w:rPr>
          <w:rFonts w:ascii="Times New Roman" w:hAnsi="Times New Roman"/>
          <w:sz w:val="24"/>
          <w:szCs w:val="24"/>
        </w:rPr>
        <w:t xml:space="preserve">20 лв. </w:t>
      </w:r>
      <w:r w:rsidR="003E7C45">
        <w:rPr>
          <w:rFonts w:ascii="Times New Roman" w:hAnsi="Times New Roman"/>
          <w:sz w:val="24"/>
          <w:szCs w:val="24"/>
        </w:rPr>
        <w:t>з</w:t>
      </w:r>
      <w:r w:rsidR="00E00F0C">
        <w:rPr>
          <w:rFonts w:ascii="Times New Roman" w:hAnsi="Times New Roman"/>
          <w:sz w:val="24"/>
          <w:szCs w:val="24"/>
        </w:rPr>
        <w:t>а академичен час.</w:t>
      </w:r>
      <w:r w:rsidR="00DF76FF">
        <w:rPr>
          <w:rFonts w:ascii="Times New Roman" w:hAnsi="Times New Roman"/>
          <w:sz w:val="24"/>
          <w:szCs w:val="24"/>
        </w:rPr>
        <w:t xml:space="preserve"> Тъй като при определянето на </w:t>
      </w:r>
      <w:r w:rsidR="00165F3F">
        <w:rPr>
          <w:rFonts w:ascii="Times New Roman" w:hAnsi="Times New Roman"/>
          <w:sz w:val="24"/>
          <w:szCs w:val="24"/>
        </w:rPr>
        <w:t xml:space="preserve">разглежданите </w:t>
      </w:r>
      <w:r w:rsidR="00DF76FF">
        <w:rPr>
          <w:rFonts w:ascii="Times New Roman" w:hAnsi="Times New Roman"/>
          <w:sz w:val="24"/>
          <w:szCs w:val="24"/>
        </w:rPr>
        <w:t>единични</w:t>
      </w:r>
      <w:r w:rsidR="00165F3F">
        <w:rPr>
          <w:rFonts w:ascii="Times New Roman" w:hAnsi="Times New Roman"/>
          <w:sz w:val="24"/>
          <w:szCs w:val="24"/>
        </w:rPr>
        <w:t xml:space="preserve"> разходи е приложена часова ставка от 15 лв. за академичен час</w:t>
      </w:r>
      <w:r w:rsidR="00BB46E4">
        <w:rPr>
          <w:rFonts w:ascii="Times New Roman" w:hAnsi="Times New Roman"/>
          <w:sz w:val="24"/>
          <w:szCs w:val="24"/>
        </w:rPr>
        <w:t xml:space="preserve">, то </w:t>
      </w:r>
      <w:r w:rsidR="009B1918">
        <w:rPr>
          <w:rFonts w:ascii="Times New Roman" w:hAnsi="Times New Roman"/>
          <w:sz w:val="24"/>
          <w:szCs w:val="24"/>
        </w:rPr>
        <w:t xml:space="preserve">увеличението на разхода за възнаграждение е 5 лв. на академичен час. </w:t>
      </w:r>
      <w:r w:rsidR="002E3C66">
        <w:rPr>
          <w:rFonts w:ascii="Times New Roman" w:hAnsi="Times New Roman"/>
          <w:sz w:val="24"/>
          <w:szCs w:val="24"/>
        </w:rPr>
        <w:t>Другите разходи не се променят</w:t>
      </w:r>
      <w:r w:rsidR="006A3FC9">
        <w:rPr>
          <w:rFonts w:ascii="Times New Roman" w:hAnsi="Times New Roman"/>
          <w:sz w:val="24"/>
          <w:szCs w:val="24"/>
        </w:rPr>
        <w:t>.</w:t>
      </w:r>
      <w:r w:rsidR="00A02CDB">
        <w:rPr>
          <w:rFonts w:ascii="Times New Roman" w:hAnsi="Times New Roman"/>
          <w:sz w:val="24"/>
          <w:szCs w:val="24"/>
        </w:rPr>
        <w:t xml:space="preserve"> </w:t>
      </w:r>
    </w:p>
    <w:p w14:paraId="3D992AE6" w14:textId="71F019C9" w:rsidR="00BE162B" w:rsidRDefault="00A370FE" w:rsidP="00DC66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Прилагат се следните стъпки:</w:t>
      </w:r>
      <w:r w:rsidR="00A02CDB">
        <w:rPr>
          <w:rFonts w:ascii="Times New Roman" w:hAnsi="Times New Roman"/>
          <w:sz w:val="24"/>
          <w:szCs w:val="24"/>
        </w:rPr>
        <w:t xml:space="preserve"> към общия разход </w:t>
      </w:r>
      <w:r w:rsidR="00B8469F">
        <w:rPr>
          <w:rFonts w:ascii="Times New Roman" w:hAnsi="Times New Roman"/>
          <w:sz w:val="24"/>
          <w:szCs w:val="24"/>
        </w:rPr>
        <w:t xml:space="preserve">на групата се добавя увеличеното възнаграждение </w:t>
      </w:r>
      <w:r w:rsidR="001B7384">
        <w:rPr>
          <w:rFonts w:ascii="Times New Roman" w:hAnsi="Times New Roman"/>
          <w:sz w:val="24"/>
          <w:szCs w:val="24"/>
        </w:rPr>
        <w:t xml:space="preserve">(брой академични часове, умножен по 5 лв.)  </w:t>
      </w:r>
      <w:r w:rsidR="00B8469F">
        <w:rPr>
          <w:rFonts w:ascii="Times New Roman" w:hAnsi="Times New Roman"/>
          <w:sz w:val="24"/>
          <w:szCs w:val="24"/>
        </w:rPr>
        <w:t>и</w:t>
      </w:r>
      <w:r w:rsidR="008A4063">
        <w:rPr>
          <w:rFonts w:ascii="Times New Roman" w:hAnsi="Times New Roman"/>
          <w:sz w:val="24"/>
          <w:szCs w:val="24"/>
        </w:rPr>
        <w:t xml:space="preserve"> така се получава актуализиран</w:t>
      </w:r>
      <w:r w:rsidR="001B7384">
        <w:rPr>
          <w:rFonts w:ascii="Times New Roman" w:hAnsi="Times New Roman"/>
          <w:sz w:val="24"/>
          <w:szCs w:val="24"/>
        </w:rPr>
        <w:t>ият</w:t>
      </w:r>
      <w:r w:rsidR="008A4063">
        <w:rPr>
          <w:rFonts w:ascii="Times New Roman" w:hAnsi="Times New Roman"/>
          <w:sz w:val="24"/>
          <w:szCs w:val="24"/>
        </w:rPr>
        <w:t xml:space="preserve"> размер на общия разход на групата</w:t>
      </w:r>
      <w:r w:rsidR="00D93F71">
        <w:rPr>
          <w:rFonts w:ascii="Times New Roman" w:hAnsi="Times New Roman"/>
          <w:sz w:val="24"/>
          <w:szCs w:val="24"/>
        </w:rPr>
        <w:t xml:space="preserve">, който се разделя на 8 (среден брой участници в група) и </w:t>
      </w:r>
      <w:r w:rsidR="009B38F7">
        <w:rPr>
          <w:rFonts w:ascii="Times New Roman" w:hAnsi="Times New Roman"/>
          <w:sz w:val="24"/>
          <w:szCs w:val="24"/>
        </w:rPr>
        <w:t>получената сума се закръгля по общото аритметично правило.</w:t>
      </w:r>
    </w:p>
    <w:p w14:paraId="6327D859" w14:textId="0ADD4616" w:rsidR="00CA5B8A" w:rsidRDefault="009B38F7" w:rsidP="00D145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изчисления са описани в приложения файл </w:t>
      </w:r>
      <w:r w:rsidR="003B259B"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3B259B">
        <w:rPr>
          <w:rFonts w:ascii="Times New Roman" w:hAnsi="Times New Roman"/>
          <w:i/>
          <w:sz w:val="24"/>
          <w:szCs w:val="24"/>
        </w:rPr>
        <w:t>ОДП</w:t>
      </w:r>
      <w:r w:rsidR="003B259B">
        <w:rPr>
          <w:rFonts w:ascii="Times New Roman" w:hAnsi="Times New Roman"/>
          <w:i/>
          <w:sz w:val="24"/>
          <w:szCs w:val="24"/>
          <w:lang w:val="en-US"/>
        </w:rPr>
        <w:t>-</w:t>
      </w:r>
      <w:r w:rsidR="003B259B" w:rsidRPr="001C2C0C">
        <w:rPr>
          <w:rFonts w:ascii="Times New Roman" w:hAnsi="Times New Roman"/>
          <w:i/>
          <w:sz w:val="24"/>
          <w:szCs w:val="24"/>
        </w:rPr>
        <w:t>2021</w:t>
      </w:r>
      <w:r w:rsidR="003B259B"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="003B259B"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3B259B">
        <w:rPr>
          <w:rFonts w:ascii="Times New Roman" w:hAnsi="Times New Roman"/>
          <w:iCs/>
          <w:sz w:val="24"/>
          <w:szCs w:val="24"/>
        </w:rPr>
        <w:t xml:space="preserve">, както следва: </w:t>
      </w:r>
    </w:p>
    <w:p w14:paraId="462C327D" w14:textId="77777777" w:rsidR="00CA5B8A" w:rsidRDefault="00CA5B8A" w:rsidP="00DC66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8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9"/>
        <w:gridCol w:w="1208"/>
        <w:gridCol w:w="1184"/>
        <w:gridCol w:w="1190"/>
        <w:gridCol w:w="1459"/>
      </w:tblGrid>
      <w:tr w:rsidR="00757F6B" w:rsidRPr="00757F6B" w14:paraId="4DD6CDE5" w14:textId="77777777" w:rsidTr="00757F6B">
        <w:trPr>
          <w:trHeight w:val="360"/>
        </w:trPr>
        <w:tc>
          <w:tcPr>
            <w:tcW w:w="8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2B0A5D7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Актуализиране с прилагане на почасова ставка </w:t>
            </w:r>
            <w:r w:rsidRPr="00757F6B">
              <w:rPr>
                <w:rFonts w:eastAsia="Times New Roman" w:cs="Calibri"/>
                <w:b/>
                <w:bCs/>
                <w:color w:val="000000"/>
                <w:lang w:eastAsia="bg-BG"/>
              </w:rPr>
              <w:t>20 лв. за академичен час</w:t>
            </w:r>
          </w:p>
        </w:tc>
      </w:tr>
      <w:tr w:rsidR="00757F6B" w:rsidRPr="00757F6B" w14:paraId="65758A8B" w14:textId="77777777" w:rsidTr="00757F6B">
        <w:trPr>
          <w:trHeight w:val="780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5AB27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C34C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Общ разход за групата - 2019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80310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Увеличено  </w:t>
            </w:r>
            <w:proofErr w:type="spellStart"/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възнаграж-дение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A6F75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Общ разход за групата - 2021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C28BAE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- 2021 г.</w:t>
            </w:r>
          </w:p>
        </w:tc>
      </w:tr>
      <w:tr w:rsidR="00757F6B" w:rsidRPr="00757F6B" w14:paraId="39A02A31" w14:textId="77777777" w:rsidTr="00757F6B">
        <w:trPr>
          <w:trHeight w:val="930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0EBE8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1.32. Обучение за повишаване на квалификацията 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1552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465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D629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C7E7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545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C1696B2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68</w:t>
            </w:r>
          </w:p>
        </w:tc>
      </w:tr>
      <w:tr w:rsidR="00757F6B" w:rsidRPr="00757F6B" w14:paraId="59B35C59" w14:textId="77777777" w:rsidTr="00757F6B">
        <w:trPr>
          <w:trHeight w:val="1065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F79A2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1.33. Обучение за повишаване на квалификацията 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A21E7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383E5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7AE07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1072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AC011B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134</w:t>
            </w:r>
          </w:p>
        </w:tc>
      </w:tr>
      <w:tr w:rsidR="00757F6B" w:rsidRPr="00757F6B" w14:paraId="382932B5" w14:textId="77777777" w:rsidTr="00757F6B">
        <w:trPr>
          <w:trHeight w:val="1035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AB69F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1.34. Изнесено обучение за повишаване на квалификацията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CC801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2656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1AAD4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3400A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2816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FC7BE0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352</w:t>
            </w:r>
          </w:p>
        </w:tc>
      </w:tr>
      <w:tr w:rsidR="00757F6B" w:rsidRPr="00757F6B" w14:paraId="7D7B4ED3" w14:textId="77777777" w:rsidTr="00757F6B">
        <w:trPr>
          <w:trHeight w:val="1035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B1B81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 xml:space="preserve">1.35. Обучение за повишаване на квалификацията 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DDDC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0B06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9D7AC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1559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63A9F1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195</w:t>
            </w:r>
          </w:p>
        </w:tc>
      </w:tr>
      <w:tr w:rsidR="00757F6B" w:rsidRPr="00757F6B" w14:paraId="5C2599A0" w14:textId="77777777" w:rsidTr="00757F6B">
        <w:trPr>
          <w:trHeight w:val="780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BF168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1.36. Изнесено обучение за повишаване на квалификацията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90D41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3751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E54CD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7FC51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3991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A7599D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499</w:t>
            </w:r>
          </w:p>
        </w:tc>
      </w:tr>
      <w:tr w:rsidR="00757F6B" w:rsidRPr="00757F6B" w14:paraId="0B18D0F8" w14:textId="77777777" w:rsidTr="00757F6B">
        <w:trPr>
          <w:trHeight w:val="630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74CE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1.42. Еднодневно обучение за повишаване на квалификацията 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4C8F8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EAC89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DC075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7D4DA7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35</w:t>
            </w:r>
          </w:p>
        </w:tc>
      </w:tr>
      <w:tr w:rsidR="00757F6B" w:rsidRPr="00757F6B" w14:paraId="3B465455" w14:textId="77777777" w:rsidTr="00757F6B">
        <w:trPr>
          <w:trHeight w:val="780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70A4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1.43. Двудневно обучение за повишаване на квалификацията 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F2669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577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5406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47C4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657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EAFF05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82</w:t>
            </w:r>
          </w:p>
        </w:tc>
      </w:tr>
      <w:tr w:rsidR="00757F6B" w:rsidRPr="00757F6B" w14:paraId="2042E85E" w14:textId="77777777" w:rsidTr="00757F6B">
        <w:trPr>
          <w:trHeight w:val="525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E21EA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1.44. Двудневно изнесено обучение за повишаване на квалификацията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7CA19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1561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114D9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94A9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1641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8F8EA58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205</w:t>
            </w:r>
          </w:p>
        </w:tc>
      </w:tr>
      <w:tr w:rsidR="00757F6B" w:rsidRPr="00757F6B" w14:paraId="792B5679" w14:textId="77777777" w:rsidTr="00757F6B">
        <w:trPr>
          <w:trHeight w:val="780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9330B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1.45. Тридневно обучение за повишаване на квалификацията 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7FF1E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864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FEBC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4E28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8DA48E5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123</w:t>
            </w:r>
          </w:p>
        </w:tc>
      </w:tr>
      <w:tr w:rsidR="00757F6B" w:rsidRPr="00757F6B" w14:paraId="556A0B00" w14:textId="77777777" w:rsidTr="00757F6B">
        <w:trPr>
          <w:trHeight w:val="525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165A2" w14:textId="77777777" w:rsidR="00757F6B" w:rsidRPr="00757F6B" w:rsidRDefault="00757F6B" w:rsidP="00757F6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1.46. Тридневно изнесено обучение за повишаване на квалификацията</w:t>
            </w: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4AD20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2536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28415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20334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2656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41B92E" w14:textId="77777777" w:rsidR="00757F6B" w:rsidRPr="00757F6B" w:rsidRDefault="00757F6B" w:rsidP="00757F6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57F6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332</w:t>
            </w:r>
          </w:p>
        </w:tc>
      </w:tr>
    </w:tbl>
    <w:p w14:paraId="585A0DD5" w14:textId="77777777" w:rsidR="00757F6B" w:rsidRDefault="00757F6B" w:rsidP="00DC66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19DE8B" w14:textId="602437C6" w:rsidR="00EC32A2" w:rsidRDefault="00EC32A2" w:rsidP="00EC32A2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="00A50D0E">
        <w:rPr>
          <w:rFonts w:ascii="Times New Roman" w:hAnsi="Times New Roman"/>
          <w:b/>
          <w:i/>
          <w:sz w:val="24"/>
          <w:szCs w:val="24"/>
        </w:rPr>
        <w:t>8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>
        <w:rPr>
          <w:rFonts w:ascii="Times New Roman" w:hAnsi="Times New Roman"/>
          <w:i/>
          <w:sz w:val="24"/>
          <w:szCs w:val="24"/>
        </w:rPr>
        <w:t>с</w:t>
      </w:r>
      <w:r w:rsidRPr="00A027D0">
        <w:rPr>
          <w:rFonts w:ascii="Times New Roman" w:hAnsi="Times New Roman"/>
          <w:i/>
          <w:sz w:val="24"/>
          <w:szCs w:val="24"/>
        </w:rPr>
        <w:t xml:space="preserve">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в група средно от 8 обучаеми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 xml:space="preserve">е присъден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1 квалификационен кредит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37B6AF6" w14:textId="0F9DA69D" w:rsidR="00EC32A2" w:rsidRDefault="00EC32A2" w:rsidP="00EC32A2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13</w:t>
      </w:r>
      <w:r w:rsidR="00A50D0E">
        <w:rPr>
          <w:rFonts w:ascii="Times New Roman" w:hAnsi="Times New Roman"/>
          <w:b/>
          <w:i/>
          <w:sz w:val="24"/>
          <w:szCs w:val="24"/>
        </w:rPr>
        <w:t>4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>
        <w:rPr>
          <w:rFonts w:ascii="Times New Roman" w:hAnsi="Times New Roman"/>
          <w:i/>
          <w:sz w:val="24"/>
          <w:szCs w:val="24"/>
        </w:rPr>
        <w:t>с</w:t>
      </w:r>
      <w:r w:rsidRPr="00A027D0">
        <w:rPr>
          <w:rFonts w:ascii="Times New Roman" w:hAnsi="Times New Roman"/>
          <w:i/>
          <w:sz w:val="24"/>
          <w:szCs w:val="24"/>
        </w:rPr>
        <w:t xml:space="preserve">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без нощувки в група средно от 8 обучаеми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 xml:space="preserve">са присъдени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2 квалификационни кредита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0C351DB" w14:textId="35250546" w:rsidR="00EC32A2" w:rsidRDefault="00EC32A2" w:rsidP="00EC32A2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3</w:t>
      </w:r>
      <w:r w:rsidR="00A50D0E">
        <w:rPr>
          <w:rFonts w:ascii="Times New Roman" w:hAnsi="Times New Roman"/>
          <w:b/>
          <w:i/>
          <w:sz w:val="24"/>
          <w:szCs w:val="24"/>
        </w:rPr>
        <w:t>52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>
        <w:rPr>
          <w:rFonts w:ascii="Times New Roman" w:hAnsi="Times New Roman"/>
          <w:i/>
          <w:sz w:val="24"/>
          <w:szCs w:val="24"/>
        </w:rPr>
        <w:t>с</w:t>
      </w:r>
      <w:r w:rsidRPr="00A027D0">
        <w:rPr>
          <w:rFonts w:ascii="Times New Roman" w:hAnsi="Times New Roman"/>
          <w:i/>
          <w:sz w:val="24"/>
          <w:szCs w:val="24"/>
        </w:rPr>
        <w:t xml:space="preserve">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с нощувки в група средно от 8 обучаеми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 xml:space="preserve">са присъдени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2 квалификационни кредита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40282D61" w14:textId="316EE590" w:rsidR="00EC32A2" w:rsidRDefault="00EC32A2" w:rsidP="00EC32A2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19</w:t>
      </w:r>
      <w:r w:rsidR="00A50D0E">
        <w:rPr>
          <w:rFonts w:ascii="Times New Roman" w:hAnsi="Times New Roman"/>
          <w:b/>
          <w:i/>
          <w:sz w:val="24"/>
          <w:szCs w:val="24"/>
        </w:rPr>
        <w:t>5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>
        <w:rPr>
          <w:rFonts w:ascii="Times New Roman" w:hAnsi="Times New Roman"/>
          <w:i/>
          <w:sz w:val="24"/>
          <w:szCs w:val="24"/>
        </w:rPr>
        <w:t>с</w:t>
      </w:r>
      <w:r w:rsidRPr="00A027D0">
        <w:rPr>
          <w:rFonts w:ascii="Times New Roman" w:hAnsi="Times New Roman"/>
          <w:i/>
          <w:sz w:val="24"/>
          <w:szCs w:val="24"/>
        </w:rPr>
        <w:t xml:space="preserve">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без нощувки в група средно от 8 обучаеми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 xml:space="preserve">са присъдени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3 квалификационни кредита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061AE83" w14:textId="206A3AFC" w:rsidR="00EC32A2" w:rsidRDefault="00EC32A2" w:rsidP="00EC32A2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 w:rsidR="008C712E">
        <w:rPr>
          <w:rFonts w:ascii="Times New Roman" w:hAnsi="Times New Roman"/>
          <w:b/>
          <w:i/>
          <w:sz w:val="24"/>
          <w:szCs w:val="24"/>
        </w:rPr>
        <w:t>499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43357D">
        <w:rPr>
          <w:rFonts w:ascii="Times New Roman" w:hAnsi="Times New Roman"/>
          <w:b/>
          <w:i/>
          <w:sz w:val="24"/>
          <w:szCs w:val="24"/>
        </w:rPr>
        <w:t>в</w:t>
      </w:r>
      <w:r w:rsidRPr="00A027D0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обучение за повишаване на </w:t>
      </w:r>
      <w:r w:rsidRPr="00A027D0">
        <w:rPr>
          <w:rFonts w:ascii="Times New Roman" w:hAnsi="Times New Roman"/>
          <w:i/>
          <w:sz w:val="24"/>
          <w:szCs w:val="24"/>
        </w:rPr>
        <w:lastRenderedPageBreak/>
        <w:t xml:space="preserve">квалификацията </w:t>
      </w:r>
      <w:r>
        <w:rPr>
          <w:rFonts w:ascii="Times New Roman" w:hAnsi="Times New Roman"/>
          <w:i/>
          <w:sz w:val="24"/>
          <w:szCs w:val="24"/>
        </w:rPr>
        <w:t>с</w:t>
      </w:r>
      <w:r w:rsidRPr="00A027D0">
        <w:rPr>
          <w:rFonts w:ascii="Times New Roman" w:hAnsi="Times New Roman"/>
          <w:i/>
          <w:sz w:val="24"/>
          <w:szCs w:val="24"/>
        </w:rPr>
        <w:t xml:space="preserve">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с нощувки в група средно от 8 обучаеми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 xml:space="preserve">са присъдени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3 квалификационни кредита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1E70D459" w14:textId="6895D356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3</w:t>
      </w:r>
      <w:r w:rsidR="008B7E3A">
        <w:rPr>
          <w:rFonts w:ascii="Times New Roman" w:hAnsi="Times New Roman"/>
          <w:b/>
          <w:i/>
          <w:sz w:val="24"/>
          <w:szCs w:val="24"/>
        </w:rPr>
        <w:t>5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представител на непедагогическия персонал или </w:t>
      </w:r>
      <w:r w:rsidRPr="00A027D0">
        <w:rPr>
          <w:rFonts w:ascii="Times New Roman" w:hAnsi="Times New Roman"/>
          <w:i/>
          <w:sz w:val="24"/>
          <w:szCs w:val="24"/>
        </w:rPr>
        <w:t xml:space="preserve">педагогически специалист,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еднодневно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027D0">
        <w:rPr>
          <w:rFonts w:ascii="Times New Roman" w:hAnsi="Times New Roman"/>
          <w:i/>
          <w:sz w:val="24"/>
          <w:szCs w:val="24"/>
        </w:rPr>
        <w:t>обучение за повишаване на квалификацията с физическо присъствие</w:t>
      </w:r>
      <w:r w:rsidRPr="004B2BFC">
        <w:t xml:space="preserve"> </w:t>
      </w:r>
      <w:r w:rsidRPr="004B2BFC">
        <w:rPr>
          <w:rFonts w:ascii="Times New Roman" w:hAnsi="Times New Roman"/>
          <w:i/>
          <w:sz w:val="24"/>
          <w:szCs w:val="24"/>
        </w:rPr>
        <w:t xml:space="preserve">в група </w:t>
      </w:r>
      <w:r>
        <w:rPr>
          <w:rFonts w:ascii="Times New Roman" w:hAnsi="Times New Roman"/>
          <w:i/>
          <w:sz w:val="24"/>
          <w:szCs w:val="24"/>
        </w:rPr>
        <w:t xml:space="preserve">средно </w:t>
      </w:r>
      <w:r w:rsidRPr="004B2BFC">
        <w:rPr>
          <w:rFonts w:ascii="Times New Roman" w:hAnsi="Times New Roman"/>
          <w:i/>
          <w:sz w:val="24"/>
          <w:szCs w:val="24"/>
        </w:rPr>
        <w:t xml:space="preserve">от </w:t>
      </w:r>
      <w:r>
        <w:rPr>
          <w:rFonts w:ascii="Times New Roman" w:hAnsi="Times New Roman"/>
          <w:i/>
          <w:sz w:val="24"/>
          <w:szCs w:val="24"/>
        </w:rPr>
        <w:t>8</w:t>
      </w:r>
      <w:r w:rsidRPr="004B2BFC">
        <w:rPr>
          <w:rFonts w:ascii="Times New Roman" w:hAnsi="Times New Roman"/>
          <w:i/>
          <w:sz w:val="24"/>
          <w:szCs w:val="24"/>
        </w:rPr>
        <w:t xml:space="preserve">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970722">
        <w:rPr>
          <w:rFonts w:ascii="Times New Roman" w:hAnsi="Times New Roman"/>
          <w:i/>
          <w:sz w:val="24"/>
          <w:szCs w:val="24"/>
        </w:rPr>
        <w:t>получил удостоверение/сертификат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98F1E5D" w14:textId="77777777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82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представител на непедагогическия персонал или </w:t>
      </w:r>
      <w:r w:rsidRPr="00A027D0">
        <w:rPr>
          <w:rFonts w:ascii="Times New Roman" w:hAnsi="Times New Roman"/>
          <w:i/>
          <w:sz w:val="24"/>
          <w:szCs w:val="24"/>
        </w:rPr>
        <w:t xml:space="preserve">педагогически специалист,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двудневно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027D0">
        <w:rPr>
          <w:rFonts w:ascii="Times New Roman" w:hAnsi="Times New Roman"/>
          <w:i/>
          <w:sz w:val="24"/>
          <w:szCs w:val="24"/>
        </w:rPr>
        <w:t>обучение за повишаване на квалификацията с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без нощувка</w:t>
      </w:r>
      <w:r w:rsidRPr="004B2BFC">
        <w:t xml:space="preserve"> </w:t>
      </w:r>
      <w:r w:rsidRPr="004B2BFC">
        <w:rPr>
          <w:rFonts w:ascii="Times New Roman" w:hAnsi="Times New Roman"/>
          <w:i/>
          <w:sz w:val="24"/>
          <w:szCs w:val="24"/>
        </w:rPr>
        <w:t xml:space="preserve">в група </w:t>
      </w:r>
      <w:r>
        <w:rPr>
          <w:rFonts w:ascii="Times New Roman" w:hAnsi="Times New Roman"/>
          <w:i/>
          <w:sz w:val="24"/>
          <w:szCs w:val="24"/>
        </w:rPr>
        <w:t xml:space="preserve">средно </w:t>
      </w:r>
      <w:r w:rsidRPr="004B2BFC">
        <w:rPr>
          <w:rFonts w:ascii="Times New Roman" w:hAnsi="Times New Roman"/>
          <w:i/>
          <w:sz w:val="24"/>
          <w:szCs w:val="24"/>
        </w:rPr>
        <w:t xml:space="preserve">от </w:t>
      </w:r>
      <w:r>
        <w:rPr>
          <w:rFonts w:ascii="Times New Roman" w:hAnsi="Times New Roman"/>
          <w:i/>
          <w:sz w:val="24"/>
          <w:szCs w:val="24"/>
        </w:rPr>
        <w:t>8</w:t>
      </w:r>
      <w:r w:rsidRPr="004B2BFC">
        <w:rPr>
          <w:rFonts w:ascii="Times New Roman" w:hAnsi="Times New Roman"/>
          <w:i/>
          <w:sz w:val="24"/>
          <w:szCs w:val="24"/>
        </w:rPr>
        <w:t xml:space="preserve">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970722">
        <w:rPr>
          <w:rFonts w:ascii="Times New Roman" w:hAnsi="Times New Roman"/>
          <w:i/>
          <w:sz w:val="24"/>
          <w:szCs w:val="24"/>
        </w:rPr>
        <w:t>получил удостоверение/сертификат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328CD34B" w14:textId="6812B7D8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="008B7E3A">
        <w:rPr>
          <w:rFonts w:ascii="Times New Roman" w:hAnsi="Times New Roman"/>
          <w:b/>
          <w:i/>
          <w:sz w:val="24"/>
          <w:szCs w:val="24"/>
        </w:rPr>
        <w:t>05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представител на непедагогическия персонал или </w:t>
      </w:r>
      <w:r w:rsidRPr="00A027D0">
        <w:rPr>
          <w:rFonts w:ascii="Times New Roman" w:hAnsi="Times New Roman"/>
          <w:i/>
          <w:sz w:val="24"/>
          <w:szCs w:val="24"/>
        </w:rPr>
        <w:t xml:space="preserve">педагогически специалист,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двудневно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027D0">
        <w:rPr>
          <w:rFonts w:ascii="Times New Roman" w:hAnsi="Times New Roman"/>
          <w:i/>
          <w:sz w:val="24"/>
          <w:szCs w:val="24"/>
        </w:rPr>
        <w:t>обучение за повишаване на квалификацията с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с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нощувки</w:t>
      </w:r>
      <w:r w:rsidRPr="004B2BFC">
        <w:t xml:space="preserve"> </w:t>
      </w:r>
      <w:r w:rsidRPr="004B2BFC">
        <w:rPr>
          <w:rFonts w:ascii="Times New Roman" w:hAnsi="Times New Roman"/>
          <w:i/>
          <w:sz w:val="24"/>
          <w:szCs w:val="24"/>
        </w:rPr>
        <w:t xml:space="preserve">в група </w:t>
      </w:r>
      <w:r>
        <w:rPr>
          <w:rFonts w:ascii="Times New Roman" w:hAnsi="Times New Roman"/>
          <w:i/>
          <w:sz w:val="24"/>
          <w:szCs w:val="24"/>
        </w:rPr>
        <w:t xml:space="preserve">средно </w:t>
      </w:r>
      <w:r w:rsidRPr="004B2BFC">
        <w:rPr>
          <w:rFonts w:ascii="Times New Roman" w:hAnsi="Times New Roman"/>
          <w:i/>
          <w:sz w:val="24"/>
          <w:szCs w:val="24"/>
        </w:rPr>
        <w:t xml:space="preserve">от </w:t>
      </w:r>
      <w:r>
        <w:rPr>
          <w:rFonts w:ascii="Times New Roman" w:hAnsi="Times New Roman"/>
          <w:i/>
          <w:sz w:val="24"/>
          <w:szCs w:val="24"/>
        </w:rPr>
        <w:t>8</w:t>
      </w:r>
      <w:r w:rsidRPr="004B2BFC">
        <w:rPr>
          <w:rFonts w:ascii="Times New Roman" w:hAnsi="Times New Roman"/>
          <w:i/>
          <w:sz w:val="24"/>
          <w:szCs w:val="24"/>
        </w:rPr>
        <w:t xml:space="preserve">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970722">
        <w:rPr>
          <w:rFonts w:ascii="Times New Roman" w:hAnsi="Times New Roman"/>
          <w:i/>
          <w:sz w:val="24"/>
          <w:szCs w:val="24"/>
        </w:rPr>
        <w:t>получил удостоверение/сертификат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F92A13C" w14:textId="46EC9275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12</w:t>
      </w:r>
      <w:r w:rsidR="008B7E3A">
        <w:rPr>
          <w:rFonts w:ascii="Times New Roman" w:hAnsi="Times New Roman"/>
          <w:b/>
          <w:i/>
          <w:sz w:val="24"/>
          <w:szCs w:val="24"/>
        </w:rPr>
        <w:t>3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представител на непедагогическия персонал или </w:t>
      </w:r>
      <w:r w:rsidRPr="00A027D0">
        <w:rPr>
          <w:rFonts w:ascii="Times New Roman" w:hAnsi="Times New Roman"/>
          <w:i/>
          <w:sz w:val="24"/>
          <w:szCs w:val="24"/>
        </w:rPr>
        <w:t xml:space="preserve">педагогически специалист,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тридневно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027D0">
        <w:rPr>
          <w:rFonts w:ascii="Times New Roman" w:hAnsi="Times New Roman"/>
          <w:i/>
          <w:sz w:val="24"/>
          <w:szCs w:val="24"/>
        </w:rPr>
        <w:t>обучение за повишаване на квалификацията с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без нощувки</w:t>
      </w:r>
      <w:r w:rsidRPr="004B2BFC">
        <w:t xml:space="preserve"> </w:t>
      </w:r>
      <w:r w:rsidRPr="004B2BFC">
        <w:rPr>
          <w:rFonts w:ascii="Times New Roman" w:hAnsi="Times New Roman"/>
          <w:i/>
          <w:sz w:val="24"/>
          <w:szCs w:val="24"/>
        </w:rPr>
        <w:t xml:space="preserve">в група </w:t>
      </w:r>
      <w:r>
        <w:rPr>
          <w:rFonts w:ascii="Times New Roman" w:hAnsi="Times New Roman"/>
          <w:i/>
          <w:sz w:val="24"/>
          <w:szCs w:val="24"/>
        </w:rPr>
        <w:t xml:space="preserve">средно </w:t>
      </w:r>
      <w:r w:rsidRPr="004B2BFC">
        <w:rPr>
          <w:rFonts w:ascii="Times New Roman" w:hAnsi="Times New Roman"/>
          <w:i/>
          <w:sz w:val="24"/>
          <w:szCs w:val="24"/>
        </w:rPr>
        <w:t xml:space="preserve">от </w:t>
      </w:r>
      <w:r>
        <w:rPr>
          <w:rFonts w:ascii="Times New Roman" w:hAnsi="Times New Roman"/>
          <w:i/>
          <w:sz w:val="24"/>
          <w:szCs w:val="24"/>
        </w:rPr>
        <w:t>8</w:t>
      </w:r>
      <w:r w:rsidRPr="004B2BFC">
        <w:rPr>
          <w:rFonts w:ascii="Times New Roman" w:hAnsi="Times New Roman"/>
          <w:i/>
          <w:sz w:val="24"/>
          <w:szCs w:val="24"/>
        </w:rPr>
        <w:t xml:space="preserve">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970722">
        <w:rPr>
          <w:rFonts w:ascii="Times New Roman" w:hAnsi="Times New Roman"/>
          <w:i/>
          <w:sz w:val="24"/>
          <w:szCs w:val="24"/>
        </w:rPr>
        <w:t>получил удостоверение/сертификат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17407575" w14:textId="3F7A03A5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33</w:t>
      </w:r>
      <w:r w:rsidR="008B7E3A">
        <w:rPr>
          <w:rFonts w:ascii="Times New Roman" w:hAnsi="Times New Roman"/>
          <w:b/>
          <w:i/>
          <w:sz w:val="24"/>
          <w:szCs w:val="24"/>
        </w:rPr>
        <w:t>2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представител на непедагогическия персонал или </w:t>
      </w:r>
      <w:r w:rsidRPr="00A027D0">
        <w:rPr>
          <w:rFonts w:ascii="Times New Roman" w:hAnsi="Times New Roman"/>
          <w:i/>
          <w:sz w:val="24"/>
          <w:szCs w:val="24"/>
        </w:rPr>
        <w:t xml:space="preserve">педагогически специалист,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тридневно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027D0">
        <w:rPr>
          <w:rFonts w:ascii="Times New Roman" w:hAnsi="Times New Roman"/>
          <w:i/>
          <w:sz w:val="24"/>
          <w:szCs w:val="24"/>
        </w:rPr>
        <w:t>обучение за повишаване на квалификацията с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с нощувки</w:t>
      </w:r>
      <w:r w:rsidRPr="004B2BFC">
        <w:t xml:space="preserve"> </w:t>
      </w:r>
      <w:r w:rsidRPr="004B2BFC">
        <w:rPr>
          <w:rFonts w:ascii="Times New Roman" w:hAnsi="Times New Roman"/>
          <w:i/>
          <w:sz w:val="24"/>
          <w:szCs w:val="24"/>
        </w:rPr>
        <w:t xml:space="preserve">в група </w:t>
      </w:r>
      <w:r>
        <w:rPr>
          <w:rFonts w:ascii="Times New Roman" w:hAnsi="Times New Roman"/>
          <w:i/>
          <w:sz w:val="24"/>
          <w:szCs w:val="24"/>
        </w:rPr>
        <w:t xml:space="preserve">средно </w:t>
      </w:r>
      <w:r w:rsidRPr="004B2BFC">
        <w:rPr>
          <w:rFonts w:ascii="Times New Roman" w:hAnsi="Times New Roman"/>
          <w:i/>
          <w:sz w:val="24"/>
          <w:szCs w:val="24"/>
        </w:rPr>
        <w:t xml:space="preserve">от </w:t>
      </w:r>
      <w:r>
        <w:rPr>
          <w:rFonts w:ascii="Times New Roman" w:hAnsi="Times New Roman"/>
          <w:i/>
          <w:sz w:val="24"/>
          <w:szCs w:val="24"/>
        </w:rPr>
        <w:t>8</w:t>
      </w:r>
      <w:r w:rsidRPr="004B2BFC">
        <w:rPr>
          <w:rFonts w:ascii="Times New Roman" w:hAnsi="Times New Roman"/>
          <w:i/>
          <w:sz w:val="24"/>
          <w:szCs w:val="24"/>
        </w:rPr>
        <w:t xml:space="preserve">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970722">
        <w:rPr>
          <w:rFonts w:ascii="Times New Roman" w:hAnsi="Times New Roman"/>
          <w:i/>
          <w:sz w:val="24"/>
          <w:szCs w:val="24"/>
        </w:rPr>
        <w:t>получил удостоверение/сертификат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16E983F8" w14:textId="77777777" w:rsidR="003654C0" w:rsidRDefault="003654C0" w:rsidP="0010003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17787399" w14:textId="77777777" w:rsidR="003B6F4D" w:rsidRPr="004147FC" w:rsidRDefault="003B6F4D" w:rsidP="003B6F4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47FC">
        <w:rPr>
          <w:rFonts w:ascii="Times New Roman" w:hAnsi="Times New Roman"/>
          <w:b/>
          <w:bCs/>
          <w:sz w:val="24"/>
          <w:szCs w:val="24"/>
        </w:rPr>
        <w:t>Актуализиране на единични разходи 1.</w:t>
      </w:r>
      <w:r>
        <w:rPr>
          <w:rFonts w:ascii="Times New Roman" w:hAnsi="Times New Roman"/>
          <w:b/>
          <w:bCs/>
          <w:sz w:val="24"/>
          <w:szCs w:val="24"/>
        </w:rPr>
        <w:t>19</w:t>
      </w:r>
      <w:r w:rsidRPr="004147FC">
        <w:rPr>
          <w:rFonts w:ascii="Times New Roman" w:hAnsi="Times New Roman"/>
          <w:b/>
          <w:bCs/>
          <w:sz w:val="24"/>
          <w:szCs w:val="24"/>
        </w:rPr>
        <w:t>-1.</w:t>
      </w:r>
      <w:r>
        <w:rPr>
          <w:rFonts w:ascii="Times New Roman" w:hAnsi="Times New Roman"/>
          <w:b/>
          <w:bCs/>
          <w:sz w:val="24"/>
          <w:szCs w:val="24"/>
        </w:rPr>
        <w:t>20, 1.22</w:t>
      </w:r>
      <w:r w:rsidRPr="004147FC">
        <w:rPr>
          <w:rFonts w:ascii="Times New Roman" w:hAnsi="Times New Roman"/>
          <w:b/>
          <w:bCs/>
          <w:sz w:val="24"/>
          <w:szCs w:val="24"/>
        </w:rPr>
        <w:t xml:space="preserve"> и 1.</w:t>
      </w:r>
      <w:r>
        <w:rPr>
          <w:rFonts w:ascii="Times New Roman" w:hAnsi="Times New Roman"/>
          <w:b/>
          <w:bCs/>
          <w:sz w:val="24"/>
          <w:szCs w:val="24"/>
        </w:rPr>
        <w:t>25</w:t>
      </w:r>
    </w:p>
    <w:p w14:paraId="584FB4BE" w14:textId="6C9F995F" w:rsidR="00354F0F" w:rsidRDefault="00354F0F" w:rsidP="00354F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се извършва актуализация, защото няма по-нови </w:t>
      </w:r>
      <w:r w:rsidR="00D52AE1">
        <w:rPr>
          <w:rFonts w:ascii="Times New Roman" w:hAnsi="Times New Roman"/>
          <w:sz w:val="24"/>
          <w:szCs w:val="24"/>
        </w:rPr>
        <w:t xml:space="preserve">статистически </w:t>
      </w:r>
      <w:r>
        <w:rPr>
          <w:rFonts w:ascii="Times New Roman" w:hAnsi="Times New Roman"/>
          <w:sz w:val="24"/>
          <w:szCs w:val="24"/>
        </w:rPr>
        <w:t>данни след базовата 2021 година.</w:t>
      </w:r>
    </w:p>
    <w:p w14:paraId="1B64CA10" w14:textId="77777777" w:rsidR="00B93B25" w:rsidRDefault="00B93B25" w:rsidP="00B93B2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27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</w:t>
      </w:r>
      <w:r w:rsidRPr="00A027D0">
        <w:rPr>
          <w:rFonts w:ascii="Times New Roman" w:hAnsi="Times New Roman"/>
          <w:i/>
          <w:sz w:val="24"/>
          <w:szCs w:val="24"/>
        </w:rPr>
        <w:lastRenderedPageBreak/>
        <w:t xml:space="preserve">квалификацията </w:t>
      </w:r>
      <w:r w:rsidRPr="00B93B25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(в електронна среда) в група средно от 15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B80C84">
        <w:rPr>
          <w:rFonts w:ascii="Times New Roman" w:hAnsi="Times New Roman"/>
          <w:bCs/>
          <w:i/>
          <w:sz w:val="24"/>
          <w:szCs w:val="24"/>
        </w:rPr>
        <w:t>присъден</w:t>
      </w:r>
      <w:r w:rsidRPr="00A027D0">
        <w:rPr>
          <w:rFonts w:ascii="Times New Roman" w:hAnsi="Times New Roman"/>
          <w:i/>
          <w:sz w:val="24"/>
          <w:szCs w:val="24"/>
        </w:rPr>
        <w:t xml:space="preserve"> </w:t>
      </w:r>
      <w:r w:rsidRPr="004B2BFC">
        <w:rPr>
          <w:rFonts w:ascii="Times New Roman" w:hAnsi="Times New Roman"/>
          <w:b/>
          <w:i/>
          <w:sz w:val="24"/>
          <w:szCs w:val="24"/>
        </w:rPr>
        <w:t>1 квалификационен кредит</w:t>
      </w:r>
      <w:r w:rsidRPr="00A027D0">
        <w:rPr>
          <w:rFonts w:ascii="Times New Roman" w:hAnsi="Times New Roman"/>
          <w:i/>
          <w:sz w:val="24"/>
          <w:szCs w:val="24"/>
        </w:rPr>
        <w:t>.</w:t>
      </w:r>
    </w:p>
    <w:p w14:paraId="04A89B10" w14:textId="77777777" w:rsidR="00B93B25" w:rsidRDefault="00B93B25" w:rsidP="00B93B2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3</w:t>
      </w:r>
      <w:r w:rsidR="00B80C84">
        <w:rPr>
          <w:rFonts w:ascii="Times New Roman" w:hAnsi="Times New Roman"/>
          <w:b/>
          <w:i/>
          <w:sz w:val="24"/>
          <w:szCs w:val="24"/>
        </w:rPr>
        <w:t>2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 w:rsidRPr="00B93B25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E7BA6">
        <w:rPr>
          <w:rFonts w:ascii="Times New Roman" w:hAnsi="Times New Roman"/>
          <w:i/>
          <w:sz w:val="24"/>
          <w:szCs w:val="24"/>
        </w:rPr>
        <w:t>и само в присъствена форма</w:t>
      </w:r>
      <w:r>
        <w:rPr>
          <w:rFonts w:ascii="Times New Roman" w:hAnsi="Times New Roman"/>
          <w:i/>
          <w:sz w:val="24"/>
          <w:szCs w:val="24"/>
        </w:rPr>
        <w:t xml:space="preserve"> (в електронна среда) в група средно от 15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е </w:t>
      </w:r>
      <w:r w:rsidRPr="00B80C84">
        <w:rPr>
          <w:rFonts w:ascii="Times New Roman" w:hAnsi="Times New Roman"/>
          <w:bCs/>
          <w:i/>
          <w:sz w:val="24"/>
          <w:szCs w:val="24"/>
        </w:rPr>
        <w:t>присъден</w:t>
      </w:r>
      <w:r w:rsidRPr="00A027D0">
        <w:rPr>
          <w:rFonts w:ascii="Times New Roman" w:hAnsi="Times New Roman"/>
          <w:i/>
          <w:sz w:val="24"/>
          <w:szCs w:val="24"/>
        </w:rPr>
        <w:t xml:space="preserve"> </w:t>
      </w:r>
      <w:r w:rsidRPr="004B2BFC">
        <w:rPr>
          <w:rFonts w:ascii="Times New Roman" w:hAnsi="Times New Roman"/>
          <w:b/>
          <w:i/>
          <w:sz w:val="24"/>
          <w:szCs w:val="24"/>
        </w:rPr>
        <w:t>1 квалификационен кредит</w:t>
      </w:r>
      <w:r w:rsidRPr="00A027D0">
        <w:rPr>
          <w:rFonts w:ascii="Times New Roman" w:hAnsi="Times New Roman"/>
          <w:i/>
          <w:sz w:val="24"/>
          <w:szCs w:val="24"/>
        </w:rPr>
        <w:t>.</w:t>
      </w:r>
    </w:p>
    <w:p w14:paraId="535160B8" w14:textId="77777777" w:rsidR="00B93B25" w:rsidRDefault="00B93B25" w:rsidP="00B80C84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="00B80C84">
        <w:rPr>
          <w:rFonts w:ascii="Times New Roman" w:hAnsi="Times New Roman"/>
          <w:b/>
          <w:i/>
          <w:sz w:val="24"/>
          <w:szCs w:val="24"/>
        </w:rPr>
        <w:t>4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 w:rsidRPr="00B93B25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в група средно от 15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>са</w:t>
      </w:r>
      <w:r w:rsidRPr="00A027D0">
        <w:rPr>
          <w:rFonts w:ascii="Times New Roman" w:hAnsi="Times New Roman"/>
          <w:i/>
          <w:sz w:val="24"/>
          <w:szCs w:val="24"/>
        </w:rPr>
        <w:t xml:space="preserve"> </w:t>
      </w:r>
      <w:r w:rsidRPr="00B80C84">
        <w:rPr>
          <w:rFonts w:ascii="Times New Roman" w:hAnsi="Times New Roman"/>
          <w:bCs/>
          <w:i/>
          <w:sz w:val="24"/>
          <w:szCs w:val="24"/>
        </w:rPr>
        <w:t>присъдени</w:t>
      </w:r>
      <w:r w:rsidRPr="0037530D">
        <w:rPr>
          <w:rFonts w:ascii="Times New Roman" w:hAnsi="Times New Roman"/>
          <w:b/>
          <w:i/>
          <w:sz w:val="24"/>
          <w:szCs w:val="24"/>
        </w:rPr>
        <w:t xml:space="preserve"> 2 квалификационни кредита</w:t>
      </w:r>
      <w:r w:rsidRPr="00A027D0">
        <w:rPr>
          <w:rFonts w:ascii="Times New Roman" w:hAnsi="Times New Roman"/>
          <w:i/>
          <w:sz w:val="24"/>
          <w:szCs w:val="24"/>
        </w:rPr>
        <w:t>.</w:t>
      </w:r>
    </w:p>
    <w:p w14:paraId="73F85D9D" w14:textId="77777777" w:rsidR="00B93B25" w:rsidRDefault="00B93B25" w:rsidP="00B80C84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>
        <w:rPr>
          <w:rFonts w:ascii="Times New Roman" w:hAnsi="Times New Roman"/>
          <w:b/>
          <w:i/>
          <w:sz w:val="24"/>
          <w:szCs w:val="24"/>
        </w:rPr>
        <w:t>8</w:t>
      </w:r>
      <w:r w:rsidR="00B80C84">
        <w:rPr>
          <w:rFonts w:ascii="Times New Roman" w:hAnsi="Times New Roman"/>
          <w:b/>
          <w:i/>
          <w:sz w:val="24"/>
          <w:szCs w:val="24"/>
        </w:rPr>
        <w:t>0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A027D0">
        <w:rPr>
          <w:rFonts w:ascii="Times New Roman" w:hAnsi="Times New Roman"/>
          <w:i/>
          <w:sz w:val="24"/>
          <w:szCs w:val="24"/>
        </w:rPr>
        <w:t xml:space="preserve">в. за всеки педагогически специалист, който успешно е завършил обучение за повишаване на квалификацията </w:t>
      </w:r>
      <w:r w:rsidRPr="00B93B25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в група средно от 15 лица</w:t>
      </w:r>
      <w:r w:rsidRPr="00A027D0">
        <w:rPr>
          <w:rFonts w:ascii="Times New Roman" w:hAnsi="Times New Roman"/>
          <w:i/>
          <w:sz w:val="24"/>
          <w:szCs w:val="24"/>
        </w:rPr>
        <w:t xml:space="preserve">, за което </w:t>
      </w:r>
      <w:r>
        <w:rPr>
          <w:rFonts w:ascii="Times New Roman" w:hAnsi="Times New Roman"/>
          <w:i/>
          <w:sz w:val="24"/>
          <w:szCs w:val="24"/>
        </w:rPr>
        <w:t>са</w:t>
      </w:r>
      <w:r w:rsidRPr="00A027D0">
        <w:rPr>
          <w:rFonts w:ascii="Times New Roman" w:hAnsi="Times New Roman"/>
          <w:i/>
          <w:sz w:val="24"/>
          <w:szCs w:val="24"/>
        </w:rPr>
        <w:t xml:space="preserve"> </w:t>
      </w:r>
      <w:r w:rsidRPr="00B80C84">
        <w:rPr>
          <w:rFonts w:ascii="Times New Roman" w:hAnsi="Times New Roman"/>
          <w:bCs/>
          <w:i/>
          <w:sz w:val="24"/>
          <w:szCs w:val="24"/>
        </w:rPr>
        <w:t>присъдени</w:t>
      </w:r>
      <w:r w:rsidRPr="0037530D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3</w:t>
      </w:r>
      <w:r w:rsidRPr="0037530D">
        <w:rPr>
          <w:rFonts w:ascii="Times New Roman" w:hAnsi="Times New Roman"/>
          <w:b/>
          <w:i/>
          <w:sz w:val="24"/>
          <w:szCs w:val="24"/>
        </w:rPr>
        <w:t xml:space="preserve"> квалификационни кредита</w:t>
      </w:r>
      <w:r w:rsidRPr="00A027D0">
        <w:rPr>
          <w:rFonts w:ascii="Times New Roman" w:hAnsi="Times New Roman"/>
          <w:i/>
          <w:sz w:val="24"/>
          <w:szCs w:val="24"/>
        </w:rPr>
        <w:t>.</w:t>
      </w:r>
    </w:p>
    <w:p w14:paraId="1A2C4A05" w14:textId="77777777" w:rsidR="003B6F4D" w:rsidRDefault="003B6F4D" w:rsidP="0010003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30207091" w14:textId="4C086DA6" w:rsidR="003B6F4D" w:rsidRPr="00B80C84" w:rsidRDefault="00C57A32" w:rsidP="0010003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="00B80C84"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единичните разходи</w:t>
      </w:r>
    </w:p>
    <w:p w14:paraId="678B40D7" w14:textId="25F0D06F" w:rsidR="00100035" w:rsidRDefault="003B6F4D" w:rsidP="0010003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0F0F20">
        <w:rPr>
          <w:rFonts w:ascii="Times New Roman" w:hAnsi="Times New Roman"/>
          <w:iCs/>
          <w:sz w:val="24"/>
          <w:szCs w:val="24"/>
        </w:rPr>
        <w:t>(</w:t>
      </w:r>
      <w:r w:rsidR="00A3243A">
        <w:rPr>
          <w:rFonts w:ascii="Times New Roman" w:hAnsi="Times New Roman"/>
          <w:iCs/>
          <w:sz w:val="24"/>
          <w:szCs w:val="24"/>
        </w:rPr>
        <w:t xml:space="preserve">средна годишна </w:t>
      </w:r>
      <w:r w:rsidR="00E760A4">
        <w:rPr>
          <w:rFonts w:ascii="Times New Roman" w:hAnsi="Times New Roman"/>
          <w:iCs/>
          <w:sz w:val="24"/>
          <w:szCs w:val="24"/>
        </w:rPr>
        <w:t xml:space="preserve">промяна спрямо </w:t>
      </w:r>
      <w:r w:rsidR="00F81298">
        <w:rPr>
          <w:rFonts w:ascii="Times New Roman" w:hAnsi="Times New Roman"/>
          <w:iCs/>
          <w:sz w:val="24"/>
          <w:szCs w:val="24"/>
        </w:rPr>
        <w:t>базовата</w:t>
      </w:r>
      <w:r w:rsidR="00E760A4">
        <w:rPr>
          <w:rFonts w:ascii="Times New Roman" w:hAnsi="Times New Roman"/>
          <w:iCs/>
          <w:sz w:val="24"/>
          <w:szCs w:val="24"/>
        </w:rPr>
        <w:t xml:space="preserve"> година)</w:t>
      </w:r>
      <w:r w:rsidR="000F0F20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извършва актуализация на </w:t>
      </w:r>
      <w:r w:rsidR="001C2C0C">
        <w:rPr>
          <w:rFonts w:ascii="Times New Roman" w:hAnsi="Times New Roman"/>
          <w:iCs/>
          <w:sz w:val="24"/>
          <w:szCs w:val="24"/>
        </w:rPr>
        <w:t xml:space="preserve">горепосочените </w:t>
      </w:r>
      <w:r>
        <w:rPr>
          <w:rFonts w:ascii="Times New Roman" w:hAnsi="Times New Roman"/>
          <w:iCs/>
          <w:sz w:val="24"/>
          <w:szCs w:val="24"/>
        </w:rPr>
        <w:t xml:space="preserve">единични разходи </w:t>
      </w:r>
      <w:r w:rsidR="001C2C0C">
        <w:rPr>
          <w:rFonts w:ascii="Times New Roman" w:hAnsi="Times New Roman"/>
          <w:iCs/>
          <w:sz w:val="24"/>
          <w:szCs w:val="24"/>
        </w:rPr>
        <w:t xml:space="preserve">като прилага формулите, </w:t>
      </w:r>
      <w:r w:rsidR="00C9276D">
        <w:rPr>
          <w:rFonts w:ascii="Times New Roman" w:hAnsi="Times New Roman"/>
          <w:iCs/>
          <w:sz w:val="24"/>
          <w:szCs w:val="24"/>
        </w:rPr>
        <w:t xml:space="preserve">посочени </w:t>
      </w:r>
      <w:r w:rsidR="00327A88">
        <w:rPr>
          <w:rFonts w:ascii="Times New Roman" w:hAnsi="Times New Roman"/>
          <w:iCs/>
          <w:sz w:val="24"/>
          <w:szCs w:val="24"/>
        </w:rPr>
        <w:t xml:space="preserve">в </w:t>
      </w:r>
      <w:r w:rsidR="00327A88">
        <w:rPr>
          <w:rFonts w:ascii="Times New Roman" w:hAnsi="Times New Roman"/>
          <w:sz w:val="24"/>
          <w:szCs w:val="24"/>
        </w:rPr>
        <w:t xml:space="preserve">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 w:rsidR="00327A88">
        <w:rPr>
          <w:rFonts w:ascii="Times New Roman" w:hAnsi="Times New Roman"/>
          <w:sz w:val="24"/>
          <w:szCs w:val="24"/>
        </w:rPr>
        <w:t xml:space="preserve"> </w:t>
      </w:r>
      <w:r w:rsidR="001C2C0C">
        <w:rPr>
          <w:rFonts w:ascii="Times New Roman" w:hAnsi="Times New Roman"/>
          <w:iCs/>
          <w:sz w:val="24"/>
          <w:szCs w:val="24"/>
        </w:rPr>
        <w:t xml:space="preserve">и </w:t>
      </w:r>
      <w:r w:rsidR="00327A88">
        <w:rPr>
          <w:rFonts w:ascii="Times New Roman" w:hAnsi="Times New Roman"/>
          <w:iCs/>
          <w:sz w:val="24"/>
          <w:szCs w:val="24"/>
        </w:rPr>
        <w:t>разписани</w:t>
      </w:r>
      <w:r w:rsidR="001C2C0C">
        <w:rPr>
          <w:rFonts w:ascii="Times New Roman" w:hAnsi="Times New Roman"/>
          <w:iCs/>
          <w:sz w:val="24"/>
          <w:szCs w:val="24"/>
        </w:rPr>
        <w:t xml:space="preserve"> във файла </w:t>
      </w:r>
      <w:r w:rsidR="001C2C0C"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A3243A">
        <w:rPr>
          <w:rFonts w:ascii="Times New Roman" w:hAnsi="Times New Roman"/>
          <w:i/>
          <w:sz w:val="24"/>
          <w:szCs w:val="24"/>
        </w:rPr>
        <w:t>ОДП-</w:t>
      </w:r>
      <w:r w:rsidR="001C2C0C" w:rsidRPr="001C2C0C">
        <w:rPr>
          <w:rFonts w:ascii="Times New Roman" w:hAnsi="Times New Roman"/>
          <w:i/>
          <w:sz w:val="24"/>
          <w:szCs w:val="24"/>
        </w:rPr>
        <w:t>2021</w:t>
      </w:r>
      <w:r w:rsidR="001C2C0C"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="001C2C0C"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327A88">
        <w:rPr>
          <w:rFonts w:ascii="Times New Roman" w:hAnsi="Times New Roman"/>
          <w:iCs/>
          <w:sz w:val="24"/>
          <w:szCs w:val="24"/>
        </w:rPr>
        <w:t>, както следва: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14:paraId="77D98480" w14:textId="77777777" w:rsidR="00C57A32" w:rsidRDefault="00C57A32" w:rsidP="00C57A3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F9BD50" w14:textId="76A6CB7D" w:rsidR="00C57A32" w:rsidRPr="004147FC" w:rsidRDefault="00C57A32" w:rsidP="00C57A3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47FC">
        <w:rPr>
          <w:rFonts w:ascii="Times New Roman" w:hAnsi="Times New Roman"/>
          <w:b/>
          <w:bCs/>
          <w:sz w:val="24"/>
          <w:szCs w:val="24"/>
        </w:rPr>
        <w:t>Актуализиране на единични разходи 1.32-1.36 и 1.42-1.46</w:t>
      </w:r>
    </w:p>
    <w:p w14:paraId="403FB3F1" w14:textId="0C3A0921" w:rsidR="00C65F85" w:rsidRDefault="00C65F85" w:rsidP="00C65F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Прилагат се формулите от Приложение </w:t>
      </w:r>
      <w:r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>
        <w:rPr>
          <w:rFonts w:ascii="Times New Roman" w:hAnsi="Times New Roman"/>
          <w:sz w:val="24"/>
          <w:szCs w:val="24"/>
        </w:rPr>
        <w:t>, както следва:</w:t>
      </w:r>
    </w:p>
    <w:p w14:paraId="44728E41" w14:textId="77777777" w:rsidR="00C65F85" w:rsidRDefault="00C65F85" w:rsidP="00C65F85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1) </w:t>
      </w:r>
    </w:p>
    <w:p w14:paraId="79C82595" w14:textId="77777777" w:rsidR="00C65F85" w:rsidRPr="005F481D" w:rsidRDefault="00C65F85" w:rsidP="00C65F85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  <w:lang w:eastAsia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0E56BA65" w14:textId="2213151A" w:rsidR="00C65F85" w:rsidRDefault="00C65F85" w:rsidP="00C65F85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HICP</w:t>
      </w:r>
      <w:r>
        <w:rPr>
          <w:rFonts w:ascii="inherit" w:hAnsi="inherit"/>
          <w:color w:val="000000"/>
        </w:rPr>
        <w:t> — Хармонизиран индекс на потребителските цени (ХИПЦ)</w:t>
      </w:r>
      <w:r w:rsidR="004E4020">
        <w:rPr>
          <w:rStyle w:val="FootnoteReference"/>
          <w:rFonts w:ascii="inherit" w:hAnsi="inherit"/>
          <w:color w:val="000000"/>
        </w:rPr>
        <w:footnoteReference w:id="1"/>
      </w:r>
      <w:r>
        <w:rPr>
          <w:rFonts w:ascii="inherit" w:hAnsi="inherit"/>
          <w:color w:val="000000"/>
        </w:rPr>
        <w:t xml:space="preserve"> 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26EAB973" w14:textId="77777777" w:rsidR="00C65F85" w:rsidRDefault="00C65F85" w:rsidP="00C65F85">
      <w:pPr>
        <w:shd w:val="clear" w:color="auto" w:fill="FFFFFF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2) </w:t>
      </w:r>
    </w:p>
    <w:p w14:paraId="15D92A8D" w14:textId="4CB59348" w:rsidR="00C65F85" w:rsidRPr="005F481D" w:rsidRDefault="00C65F85" w:rsidP="00C65F85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w:lastRenderedPageBreak/>
            <m:t>ЕР_акт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rPr>
                  <w:rFonts w:ascii="Cambria Math" w:hAnsi="Cambria Math"/>
                  <w:color w:val="00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4742186C" w14:textId="7EB06F2B" w:rsidR="00C65F85" w:rsidRDefault="00C65F85" w:rsidP="00C65F85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LC</w:t>
      </w:r>
      <w:r>
        <w:rPr>
          <w:rFonts w:ascii="inherit" w:hAnsi="inherit"/>
          <w:color w:val="000000"/>
        </w:rPr>
        <w:t> — Индекс на разходите за труд (LCI)</w:t>
      </w:r>
      <w:r w:rsidR="00B25117">
        <w:rPr>
          <w:rStyle w:val="FootnoteReference"/>
          <w:rFonts w:ascii="inherit" w:hAnsi="inherit"/>
          <w:color w:val="000000"/>
        </w:rPr>
        <w:footnoteReference w:id="2"/>
      </w:r>
      <w:r>
        <w:rPr>
          <w:rFonts w:ascii="inherit" w:hAnsi="inherit"/>
          <w:color w:val="000000"/>
        </w:rPr>
        <w:t xml:space="preserve"> по дейност съгласно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 xml:space="preserve">. 2 — номинална стойност, годишни данни [lc_lci_r2_a].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>. 2 (дейност = P. Образование)</w:t>
      </w:r>
    </w:p>
    <w:p w14:paraId="3A59E82B" w14:textId="77777777" w:rsidR="00FE0BD7" w:rsidRPr="000660FE" w:rsidRDefault="00FE0BD7" w:rsidP="00FE0BD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15BB9008" w14:textId="3DD7F093" w:rsidR="006427A2" w:rsidRPr="000660FE" w:rsidRDefault="006427A2" w:rsidP="006427A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ЕР</w:t>
      </w:r>
      <w:r w:rsidR="0013298B">
        <w:rPr>
          <w:rFonts w:ascii="Times New Roman" w:hAnsi="Times New Roman"/>
          <w:sz w:val="24"/>
          <w:szCs w:val="24"/>
          <w:lang w:val="en-US"/>
        </w:rPr>
        <w:t>_</w:t>
      </w:r>
      <w:r w:rsidR="0013298B">
        <w:rPr>
          <w:rFonts w:ascii="Times New Roman" w:hAnsi="Times New Roman"/>
          <w:sz w:val="24"/>
          <w:szCs w:val="24"/>
        </w:rPr>
        <w:t>акт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262C8287" w14:textId="6CA16B22" w:rsidR="00FE0BD7" w:rsidRPr="000660FE" w:rsidRDefault="00FE0BD7" w:rsidP="00FE0BD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ЕР</w:t>
      </w:r>
      <w:r w:rsidR="0013298B">
        <w:rPr>
          <w:rFonts w:ascii="Times New Roman" w:hAnsi="Times New Roman"/>
          <w:sz w:val="24"/>
          <w:szCs w:val="24"/>
          <w:lang w:val="en-US"/>
        </w:rPr>
        <w:t>_</w:t>
      </w:r>
      <w:r w:rsidR="0013298B">
        <w:rPr>
          <w:rFonts w:ascii="Times New Roman" w:hAnsi="Times New Roman"/>
          <w:sz w:val="24"/>
          <w:szCs w:val="24"/>
        </w:rPr>
        <w:t>базов</w:t>
      </w:r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0E5C66DA" w14:textId="30431804" w:rsidR="00C12CC6" w:rsidRDefault="006427A2" w:rsidP="00FE0BD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</w:t>
      </w:r>
      <w:r w:rsidR="00E21C86">
        <w:rPr>
          <w:rFonts w:ascii="Times New Roman" w:hAnsi="Times New Roman"/>
          <w:sz w:val="24"/>
          <w:szCs w:val="24"/>
        </w:rPr>
        <w:t xml:space="preserve">нов </w:t>
      </w:r>
      <w:r w:rsidR="00FE0BD7" w:rsidRPr="000660FE">
        <w:rPr>
          <w:rFonts w:ascii="Times New Roman" w:hAnsi="Times New Roman"/>
          <w:sz w:val="24"/>
          <w:szCs w:val="24"/>
        </w:rPr>
        <w:t>–</w:t>
      </w:r>
      <w:r w:rsidR="007D36CB">
        <w:rPr>
          <w:rFonts w:ascii="Times New Roman" w:hAnsi="Times New Roman"/>
          <w:sz w:val="24"/>
          <w:szCs w:val="24"/>
        </w:rPr>
        <w:t xml:space="preserve"> </w:t>
      </w:r>
      <w:r w:rsidR="00230009">
        <w:rPr>
          <w:rFonts w:ascii="Times New Roman" w:hAnsi="Times New Roman"/>
          <w:sz w:val="24"/>
          <w:szCs w:val="24"/>
        </w:rPr>
        <w:t>Хармонизиран индекс на потребителските цени</w:t>
      </w:r>
      <w:r w:rsidR="007D36CB">
        <w:rPr>
          <w:rFonts w:ascii="Times New Roman" w:hAnsi="Times New Roman"/>
          <w:sz w:val="24"/>
          <w:szCs w:val="24"/>
        </w:rPr>
        <w:t>, изчислен по формула 1)</w:t>
      </w:r>
      <w:r w:rsidR="00C12CC6">
        <w:rPr>
          <w:rFonts w:ascii="Times New Roman" w:hAnsi="Times New Roman"/>
          <w:sz w:val="24"/>
          <w:szCs w:val="24"/>
        </w:rPr>
        <w:t xml:space="preserve"> </w:t>
      </w:r>
      <w:r w:rsidR="00B70E58" w:rsidRPr="000660FE">
        <w:rPr>
          <w:rFonts w:ascii="Times New Roman" w:hAnsi="Times New Roman"/>
          <w:sz w:val="24"/>
          <w:szCs w:val="24"/>
        </w:rPr>
        <w:t>–</w:t>
      </w:r>
      <w:r w:rsidR="00B70E58">
        <w:rPr>
          <w:rFonts w:ascii="Times New Roman" w:hAnsi="Times New Roman"/>
          <w:sz w:val="24"/>
          <w:szCs w:val="24"/>
        </w:rPr>
        <w:t xml:space="preserve"> </w:t>
      </w:r>
      <w:r w:rsidR="00E96DEF">
        <w:rPr>
          <w:rFonts w:ascii="Times New Roman" w:hAnsi="Times New Roman"/>
          <w:sz w:val="24"/>
          <w:szCs w:val="24"/>
        </w:rPr>
        <w:t xml:space="preserve">средноаритметична стойност на </w:t>
      </w:r>
      <w:r w:rsidR="00BA5A64">
        <w:rPr>
          <w:rFonts w:ascii="Times New Roman" w:hAnsi="Times New Roman"/>
          <w:sz w:val="24"/>
          <w:szCs w:val="24"/>
        </w:rPr>
        <w:t>ХИПЦ</w:t>
      </w:r>
      <w:r w:rsidR="006C5CC4">
        <w:rPr>
          <w:rFonts w:ascii="Times New Roman" w:hAnsi="Times New Roman"/>
          <w:sz w:val="24"/>
          <w:szCs w:val="24"/>
          <w:lang w:val="en-US"/>
        </w:rPr>
        <w:t>_serv</w:t>
      </w:r>
      <w:r w:rsidR="00C12CC6">
        <w:rPr>
          <w:rFonts w:ascii="Times New Roman" w:hAnsi="Times New Roman"/>
          <w:sz w:val="24"/>
          <w:szCs w:val="24"/>
        </w:rPr>
        <w:t>,</w:t>
      </w:r>
      <w:r w:rsidR="001075C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075C6">
        <w:rPr>
          <w:rFonts w:ascii="Times New Roman" w:hAnsi="Times New Roman"/>
          <w:sz w:val="24"/>
          <w:szCs w:val="24"/>
        </w:rPr>
        <w:t>ХИПЦ</w:t>
      </w:r>
      <w:r w:rsidR="001075C6">
        <w:rPr>
          <w:rFonts w:ascii="Times New Roman" w:hAnsi="Times New Roman"/>
          <w:sz w:val="24"/>
          <w:szCs w:val="24"/>
          <w:lang w:val="en-US"/>
        </w:rPr>
        <w:t>_cp111</w:t>
      </w:r>
      <w:r w:rsidR="00C12CC6">
        <w:rPr>
          <w:rFonts w:ascii="Times New Roman" w:hAnsi="Times New Roman"/>
          <w:sz w:val="24"/>
          <w:szCs w:val="24"/>
        </w:rPr>
        <w:t xml:space="preserve"> и</w:t>
      </w:r>
      <w:r w:rsidR="001075C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075C6">
        <w:rPr>
          <w:rFonts w:ascii="Times New Roman" w:hAnsi="Times New Roman"/>
          <w:sz w:val="24"/>
          <w:szCs w:val="24"/>
        </w:rPr>
        <w:t>ХИПЦ</w:t>
      </w:r>
      <w:r w:rsidR="001075C6">
        <w:rPr>
          <w:rFonts w:ascii="Times New Roman" w:hAnsi="Times New Roman"/>
          <w:sz w:val="24"/>
          <w:szCs w:val="24"/>
          <w:lang w:val="en-US"/>
        </w:rPr>
        <w:t>_cp112</w:t>
      </w:r>
    </w:p>
    <w:p w14:paraId="3092F73C" w14:textId="08150C5E" w:rsidR="00FE0BD7" w:rsidRDefault="00FE0BD7" w:rsidP="00FE0BD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LCI</w:t>
      </w:r>
      <w:r w:rsidR="003C79D1">
        <w:rPr>
          <w:rFonts w:ascii="Times New Roman" w:hAnsi="Times New Roman"/>
          <w:sz w:val="24"/>
          <w:szCs w:val="24"/>
          <w:lang w:val="en-US"/>
        </w:rPr>
        <w:t>_</w:t>
      </w:r>
      <w:r w:rsidR="003C79D1">
        <w:rPr>
          <w:rFonts w:ascii="Times New Roman" w:hAnsi="Times New Roman"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индекс на разходите за труд в България, сектор „Образование“, публикуван от Евростат (отчита се спрямо нивото от </w:t>
      </w:r>
      <w:r w:rsidR="00817721">
        <w:rPr>
          <w:rFonts w:ascii="Times New Roman" w:hAnsi="Times New Roman"/>
          <w:sz w:val="24"/>
          <w:szCs w:val="24"/>
        </w:rPr>
        <w:t>съответната базова година</w:t>
      </w:r>
      <w:r>
        <w:rPr>
          <w:rFonts w:ascii="Times New Roman" w:hAnsi="Times New Roman"/>
          <w:sz w:val="24"/>
          <w:szCs w:val="24"/>
        </w:rPr>
        <w:t>)</w:t>
      </w:r>
    </w:p>
    <w:p w14:paraId="72DE7B38" w14:textId="77777777" w:rsidR="0068350E" w:rsidRPr="000660FE" w:rsidRDefault="0068350E" w:rsidP="00FE0BD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7DF7E4A" w14:textId="77777777" w:rsidR="00FF2D19" w:rsidRPr="004147FC" w:rsidRDefault="00FF2D19" w:rsidP="00FF2D1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47FC">
        <w:rPr>
          <w:rFonts w:ascii="Times New Roman" w:hAnsi="Times New Roman"/>
          <w:b/>
          <w:bCs/>
          <w:sz w:val="24"/>
          <w:szCs w:val="24"/>
        </w:rPr>
        <w:t>Актуализиране на единични разходи 1.</w:t>
      </w:r>
      <w:r>
        <w:rPr>
          <w:rFonts w:ascii="Times New Roman" w:hAnsi="Times New Roman"/>
          <w:b/>
          <w:bCs/>
          <w:sz w:val="24"/>
          <w:szCs w:val="24"/>
        </w:rPr>
        <w:t>19</w:t>
      </w:r>
      <w:r w:rsidRPr="004147FC">
        <w:rPr>
          <w:rFonts w:ascii="Times New Roman" w:hAnsi="Times New Roman"/>
          <w:b/>
          <w:bCs/>
          <w:sz w:val="24"/>
          <w:szCs w:val="24"/>
        </w:rPr>
        <w:t>-1.</w:t>
      </w:r>
      <w:r>
        <w:rPr>
          <w:rFonts w:ascii="Times New Roman" w:hAnsi="Times New Roman"/>
          <w:b/>
          <w:bCs/>
          <w:sz w:val="24"/>
          <w:szCs w:val="24"/>
        </w:rPr>
        <w:t>20, 1.22</w:t>
      </w:r>
      <w:r w:rsidRPr="004147FC">
        <w:rPr>
          <w:rFonts w:ascii="Times New Roman" w:hAnsi="Times New Roman"/>
          <w:b/>
          <w:bCs/>
          <w:sz w:val="24"/>
          <w:szCs w:val="24"/>
        </w:rPr>
        <w:t xml:space="preserve"> и 1.</w:t>
      </w:r>
      <w:r>
        <w:rPr>
          <w:rFonts w:ascii="Times New Roman" w:hAnsi="Times New Roman"/>
          <w:b/>
          <w:bCs/>
          <w:sz w:val="24"/>
          <w:szCs w:val="24"/>
        </w:rPr>
        <w:t>25</w:t>
      </w:r>
    </w:p>
    <w:p w14:paraId="03FCBDC5" w14:textId="15D7DB55" w:rsidR="00FF2D19" w:rsidRDefault="00FF2D19" w:rsidP="00FF2D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Прилагат се формулата, посочена в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>, както следва:</w:t>
      </w:r>
    </w:p>
    <w:p w14:paraId="1208DCBA" w14:textId="77777777" w:rsidR="00FF2D19" w:rsidRPr="000660FE" w:rsidRDefault="00FF2D19" w:rsidP="00FF2D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sz w:val="24"/>
          <w:szCs w:val="24"/>
        </w:rPr>
        <w:t>ЕР</w:t>
      </w:r>
      <w:r w:rsidRPr="00934BFD">
        <w:rPr>
          <w:rFonts w:ascii="Times New Roman" w:hAnsi="Times New Roman"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660FE"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0660FE">
        <w:rPr>
          <w:rFonts w:ascii="Times New Roman" w:hAnsi="Times New Roman"/>
          <w:sz w:val="24"/>
          <w:szCs w:val="24"/>
        </w:rPr>
        <w:t>LCI</w:t>
      </w:r>
      <w:r w:rsidRPr="00934BFD">
        <w:rPr>
          <w:rFonts w:ascii="Times New Roman" w:hAnsi="Times New Roman"/>
          <w:sz w:val="24"/>
          <w:szCs w:val="24"/>
          <w:vertAlign w:val="subscript"/>
        </w:rPr>
        <w:t>edu</w:t>
      </w:r>
      <w:proofErr w:type="spellEnd"/>
      <w:r w:rsidRPr="00934BFD">
        <w:rPr>
          <w:rFonts w:ascii="Times New Roman" w:hAnsi="Times New Roman"/>
          <w:sz w:val="24"/>
          <w:szCs w:val="24"/>
          <w:vertAlign w:val="subscript"/>
        </w:rPr>
        <w:t>-Нов</w:t>
      </w:r>
    </w:p>
    <w:p w14:paraId="79087AD9" w14:textId="77777777" w:rsidR="00FF2D19" w:rsidRPr="000660FE" w:rsidRDefault="00FF2D19" w:rsidP="00FF2D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55DC846" w14:textId="77777777" w:rsidR="00FF2D19" w:rsidRPr="000660FE" w:rsidRDefault="00FF2D19" w:rsidP="00FF2D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09D8FF92" w14:textId="77777777" w:rsidR="00FF2D19" w:rsidRPr="000660FE" w:rsidRDefault="00FF2D19" w:rsidP="00FF2D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общ размер на </w:t>
      </w:r>
      <w:r w:rsidRPr="000660FE">
        <w:rPr>
          <w:rFonts w:ascii="Times New Roman" w:hAnsi="Times New Roman"/>
          <w:sz w:val="24"/>
          <w:szCs w:val="24"/>
        </w:rPr>
        <w:t>възнаграждение</w:t>
      </w:r>
      <w:r>
        <w:rPr>
          <w:rFonts w:ascii="Times New Roman" w:hAnsi="Times New Roman"/>
          <w:sz w:val="24"/>
          <w:szCs w:val="24"/>
        </w:rPr>
        <w:t>то</w:t>
      </w:r>
      <w:r w:rsidRPr="000660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което е включено в </w:t>
      </w:r>
      <w:proofErr w:type="spellStart"/>
      <w:r w:rsidRPr="000660FE"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4B16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 разглежданите единични разходи </w:t>
      </w:r>
      <w:proofErr w:type="spellStart"/>
      <w:r w:rsidRPr="000660F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Pr="000660FE">
        <w:rPr>
          <w:rFonts w:ascii="Times New Roman" w:hAnsi="Times New Roman"/>
          <w:sz w:val="24"/>
          <w:szCs w:val="24"/>
        </w:rPr>
        <w:t>ЕР</w:t>
      </w:r>
      <w:r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14:paraId="64D14B38" w14:textId="77777777" w:rsidR="00FF2D19" w:rsidRPr="000660FE" w:rsidRDefault="00FF2D19" w:rsidP="00FF2D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sz w:val="24"/>
          <w:szCs w:val="24"/>
        </w:rPr>
        <w:t>LCI</w:t>
      </w:r>
      <w:r w:rsidRPr="00934BFD">
        <w:rPr>
          <w:rFonts w:ascii="Times New Roman" w:hAnsi="Times New Roman"/>
          <w:sz w:val="24"/>
          <w:szCs w:val="24"/>
          <w:vertAlign w:val="subscript"/>
        </w:rPr>
        <w:t>edu</w:t>
      </w:r>
      <w:proofErr w:type="spellEnd"/>
      <w:r w:rsidRPr="00934BFD">
        <w:rPr>
          <w:rFonts w:ascii="Times New Roman" w:hAnsi="Times New Roman"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4C3F929D" w14:textId="77777777" w:rsidR="00FF2D19" w:rsidRPr="000660FE" w:rsidRDefault="00FF2D19" w:rsidP="00FF2D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sz w:val="24"/>
          <w:szCs w:val="24"/>
        </w:rPr>
        <w:t>ЕР</w:t>
      </w:r>
      <w:r w:rsidRPr="00934BFD">
        <w:rPr>
          <w:rFonts w:ascii="Times New Roman" w:hAnsi="Times New Roman"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10D44984" w14:textId="77777777" w:rsidR="00FC29A8" w:rsidRDefault="00FC29A8" w:rsidP="00FF2D1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DE860C2" w14:textId="18E4A33A" w:rsidR="00FF2D19" w:rsidRPr="00B93B25" w:rsidRDefault="00FC29A8" w:rsidP="00FF2D1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Първото годишно а</w:t>
      </w:r>
      <w:r w:rsidR="00FF2D19" w:rsidRPr="00B93B25">
        <w:rPr>
          <w:rFonts w:ascii="Times New Roman" w:hAnsi="Times New Roman"/>
          <w:sz w:val="24"/>
          <w:szCs w:val="24"/>
        </w:rPr>
        <w:t xml:space="preserve">ктуализиране на </w:t>
      </w:r>
      <w:r>
        <w:rPr>
          <w:rFonts w:ascii="Times New Roman" w:hAnsi="Times New Roman"/>
          <w:sz w:val="24"/>
          <w:szCs w:val="24"/>
        </w:rPr>
        <w:t xml:space="preserve">горепосочените </w:t>
      </w:r>
      <w:r w:rsidR="00FF2D19" w:rsidRPr="00B93B25">
        <w:rPr>
          <w:rFonts w:ascii="Times New Roman" w:hAnsi="Times New Roman"/>
          <w:sz w:val="24"/>
          <w:szCs w:val="24"/>
        </w:rPr>
        <w:t xml:space="preserve">единични разходи </w:t>
      </w:r>
      <w:r w:rsidR="00FF2D19">
        <w:rPr>
          <w:rFonts w:ascii="Times New Roman" w:hAnsi="Times New Roman"/>
          <w:sz w:val="24"/>
          <w:szCs w:val="24"/>
        </w:rPr>
        <w:t xml:space="preserve">може да бъде </w:t>
      </w:r>
      <w:r w:rsidR="00FF2D19" w:rsidRPr="00B93B25">
        <w:rPr>
          <w:rFonts w:ascii="Times New Roman" w:hAnsi="Times New Roman"/>
          <w:sz w:val="24"/>
          <w:szCs w:val="24"/>
        </w:rPr>
        <w:t>извърш</w:t>
      </w:r>
      <w:r w:rsidR="00FF2D19">
        <w:rPr>
          <w:rFonts w:ascii="Times New Roman" w:hAnsi="Times New Roman"/>
          <w:sz w:val="24"/>
          <w:szCs w:val="24"/>
        </w:rPr>
        <w:t>ено от УО</w:t>
      </w:r>
      <w:r w:rsidR="00FF2D19" w:rsidRPr="00B93B25">
        <w:rPr>
          <w:rFonts w:ascii="Times New Roman" w:hAnsi="Times New Roman"/>
          <w:sz w:val="24"/>
          <w:szCs w:val="24"/>
        </w:rPr>
        <w:t xml:space="preserve"> след като бъдат публикувани данните за 2022 г.</w:t>
      </w:r>
    </w:p>
    <w:p w14:paraId="644373F6" w14:textId="77777777" w:rsidR="00100035" w:rsidRPr="001C2C0C" w:rsidRDefault="001C2C0C" w:rsidP="0010003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овит</w:t>
      </w:r>
      <w:r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обучения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0AC487E0" w14:textId="77777777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309D583E" w14:textId="77777777" w:rsidR="002A4008" w:rsidRPr="001376A5" w:rsidRDefault="001376A5" w:rsidP="006F05D5">
      <w:p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76A5">
        <w:rPr>
          <w:rFonts w:ascii="Times New Roman" w:hAnsi="Times New Roman"/>
          <w:b/>
          <w:sz w:val="24"/>
          <w:szCs w:val="24"/>
        </w:rPr>
        <w:t xml:space="preserve">2. </w:t>
      </w:r>
      <w:r w:rsidR="008D4676">
        <w:rPr>
          <w:rFonts w:ascii="Times New Roman" w:hAnsi="Times New Roman"/>
          <w:b/>
          <w:sz w:val="24"/>
          <w:szCs w:val="24"/>
        </w:rPr>
        <w:t xml:space="preserve">Определяне </w:t>
      </w:r>
      <w:r w:rsidR="006F05D5">
        <w:rPr>
          <w:rFonts w:ascii="Times New Roman" w:hAnsi="Times New Roman"/>
          <w:b/>
          <w:sz w:val="24"/>
          <w:szCs w:val="24"/>
        </w:rPr>
        <w:t>на</w:t>
      </w:r>
      <w:r w:rsidR="008D4676">
        <w:rPr>
          <w:rFonts w:ascii="Times New Roman" w:hAnsi="Times New Roman"/>
          <w:b/>
          <w:sz w:val="24"/>
          <w:szCs w:val="24"/>
        </w:rPr>
        <w:t xml:space="preserve"> </w:t>
      </w:r>
      <w:r w:rsidRPr="001376A5">
        <w:rPr>
          <w:rFonts w:ascii="Times New Roman" w:hAnsi="Times New Roman"/>
          <w:b/>
          <w:sz w:val="24"/>
          <w:szCs w:val="24"/>
        </w:rPr>
        <w:t>единичен разход за 1 обучаем по Дейност 2</w:t>
      </w:r>
    </w:p>
    <w:p w14:paraId="1F4F2163" w14:textId="77777777" w:rsidR="007823B7" w:rsidRDefault="007823B7" w:rsidP="009A0DC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9C084CB" w14:textId="34606B68" w:rsidR="007823B7" w:rsidRDefault="00AD0C43" w:rsidP="005438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Дейност 2 „</w:t>
      </w:r>
      <w:r w:rsidRPr="00AD0C43">
        <w:rPr>
          <w:rFonts w:ascii="Times New Roman" w:hAnsi="Times New Roman"/>
          <w:sz w:val="24"/>
          <w:szCs w:val="24"/>
        </w:rPr>
        <w:t>Интензивна работа с родители на ниво училище за формиране на положителни нагласи към образованието и за пълноценното им участие в образователния процес</w:t>
      </w:r>
      <w:r>
        <w:rPr>
          <w:rFonts w:ascii="Times New Roman" w:hAnsi="Times New Roman"/>
          <w:sz w:val="24"/>
          <w:szCs w:val="24"/>
        </w:rPr>
        <w:t xml:space="preserve">“ предвижда </w:t>
      </w:r>
      <w:r w:rsidR="005438CC">
        <w:rPr>
          <w:rFonts w:ascii="Times New Roman" w:hAnsi="Times New Roman"/>
          <w:sz w:val="24"/>
          <w:szCs w:val="24"/>
        </w:rPr>
        <w:t xml:space="preserve">различни форми на системна работа с родители на ученици както от уязвимите групи, така и с другите родители като участници в процеса на приобщаващо образование. </w:t>
      </w:r>
      <w:r w:rsidRPr="00AD0C43">
        <w:rPr>
          <w:rFonts w:ascii="Times New Roman" w:hAnsi="Times New Roman"/>
          <w:sz w:val="24"/>
          <w:szCs w:val="24"/>
        </w:rPr>
        <w:t xml:space="preserve">Интензивната работа с родители </w:t>
      </w:r>
      <w:r w:rsidR="001B3859">
        <w:rPr>
          <w:rFonts w:ascii="Times New Roman" w:hAnsi="Times New Roman"/>
          <w:sz w:val="24"/>
          <w:szCs w:val="24"/>
        </w:rPr>
        <w:t xml:space="preserve">на ученици </w:t>
      </w:r>
      <w:r w:rsidRPr="00AD0C43">
        <w:rPr>
          <w:rFonts w:ascii="Times New Roman" w:hAnsi="Times New Roman"/>
          <w:sz w:val="24"/>
          <w:szCs w:val="24"/>
        </w:rPr>
        <w:t>от уязвими групи следва да цели промяна на нагласите към образование и формиране у тях на мотивация за активно приобщаване на децата им в системата на основното образование. За да бъде максимално ефективна, обаче, работата с родители трябва да цели изграждането на подкрепяща общност, в която всички участници се чувстват приобщени и значи</w:t>
      </w:r>
      <w:r w:rsidR="005438CC">
        <w:rPr>
          <w:rFonts w:ascii="Times New Roman" w:hAnsi="Times New Roman"/>
          <w:sz w:val="24"/>
          <w:szCs w:val="24"/>
        </w:rPr>
        <w:t xml:space="preserve">ми с оглед повишаване </w:t>
      </w:r>
      <w:r w:rsidRPr="00AD0C43">
        <w:rPr>
          <w:rFonts w:ascii="Times New Roman" w:hAnsi="Times New Roman"/>
          <w:sz w:val="24"/>
          <w:szCs w:val="24"/>
        </w:rPr>
        <w:t>активността на учениците от уязвими групи. Необходимо е обучение на родители на ученици от уязвими  групи за повишаване на социалните и гражданските им компетенции относно приобщаващото образование, както и обучение на родители от различните общности за формиране на толерантност и взаимно  и приемане на различието; обучение на родители на ученици със СОП, с хронични заболявания, в риск за активното им участие в процеса на приобщаващо образование.</w:t>
      </w:r>
    </w:p>
    <w:p w14:paraId="29B33192" w14:textId="77777777" w:rsidR="006F05D5" w:rsidRDefault="006F05D5" w:rsidP="006F05D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</w:rPr>
        <w:t>Интензивната работа с родители може да включва различни форми – индивидуални консултации, обучения в различни по големина групи, участие в информационни дни в училището или публични изяви на учениците и т.н.</w:t>
      </w:r>
      <w:r w:rsidR="005347EA">
        <w:rPr>
          <w:rFonts w:ascii="Times New Roman" w:hAnsi="Times New Roman"/>
          <w:sz w:val="24"/>
          <w:szCs w:val="24"/>
        </w:rPr>
        <w:t xml:space="preserve"> Всички тези дейности са сходни с дейностите, които са финансирани през предходния програмен период по Дейност 1 на процедура </w:t>
      </w:r>
      <w:r w:rsidR="005347EA" w:rsidRPr="000660FE">
        <w:rPr>
          <w:rFonts w:ascii="Times New Roman" w:hAnsi="Times New Roman"/>
          <w:sz w:val="24"/>
          <w:szCs w:val="24"/>
        </w:rPr>
        <w:t>BG05M2OP001-3.020 „Ограмотяване на възрастни – 2“</w:t>
      </w:r>
      <w:r w:rsidR="005347EA">
        <w:rPr>
          <w:rFonts w:ascii="Times New Roman" w:hAnsi="Times New Roman"/>
          <w:sz w:val="24"/>
          <w:szCs w:val="24"/>
        </w:rPr>
        <w:t xml:space="preserve"> и Дейност 1 на процедура </w:t>
      </w:r>
      <w:r w:rsidR="005347EA" w:rsidRPr="000660FE">
        <w:rPr>
          <w:rFonts w:ascii="Times New Roman" w:hAnsi="Times New Roman"/>
          <w:color w:val="000000"/>
          <w:sz w:val="24"/>
          <w:szCs w:val="24"/>
          <w:lang w:eastAsia="en-GB"/>
        </w:rPr>
        <w:t>BG05M2OP001-3.019 „Подкрепа на уязвими групи за достъп до висше образование“</w:t>
      </w:r>
      <w:r w:rsidR="005347EA">
        <w:rPr>
          <w:rFonts w:ascii="Times New Roman" w:hAnsi="Times New Roman"/>
          <w:color w:val="000000"/>
          <w:sz w:val="24"/>
          <w:szCs w:val="24"/>
          <w:lang w:eastAsia="en-GB"/>
        </w:rPr>
        <w:t>. Целевата група също е идентична, поради което за определяне на единичните разходи ще се приложи подходът, използван при сходните процедури от предходния програмен период.</w:t>
      </w:r>
    </w:p>
    <w:p w14:paraId="5A816F00" w14:textId="1557450F" w:rsidR="005347EA" w:rsidRDefault="005347EA" w:rsidP="005347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48C">
        <w:rPr>
          <w:rFonts w:ascii="Times New Roman" w:hAnsi="Times New Roman"/>
          <w:sz w:val="24"/>
          <w:szCs w:val="24"/>
        </w:rPr>
        <w:t xml:space="preserve">За краен резултат по Дейност 2 на процедура „Обща и допълнителна подкрепа за личностно развитие в училищното образование“ се определя </w:t>
      </w:r>
      <w:r w:rsidR="00FC75D8" w:rsidRPr="0061048C">
        <w:rPr>
          <w:rFonts w:ascii="Times New Roman" w:hAnsi="Times New Roman"/>
          <w:sz w:val="24"/>
          <w:szCs w:val="24"/>
        </w:rPr>
        <w:t xml:space="preserve">родител/настойник на </w:t>
      </w:r>
      <w:r w:rsidRPr="0061048C">
        <w:rPr>
          <w:rFonts w:ascii="Times New Roman" w:hAnsi="Times New Roman"/>
          <w:sz w:val="24"/>
          <w:szCs w:val="24"/>
        </w:rPr>
        <w:t>ученик</w:t>
      </w:r>
      <w:r w:rsidR="00FC75D8" w:rsidRPr="0061048C">
        <w:rPr>
          <w:rFonts w:ascii="Times New Roman" w:hAnsi="Times New Roman"/>
          <w:sz w:val="24"/>
          <w:szCs w:val="24"/>
        </w:rPr>
        <w:t>,</w:t>
      </w:r>
      <w:r w:rsidRPr="0061048C">
        <w:rPr>
          <w:rFonts w:ascii="Times New Roman" w:hAnsi="Times New Roman"/>
          <w:sz w:val="24"/>
          <w:szCs w:val="24"/>
        </w:rPr>
        <w:t xml:space="preserve"> който </w:t>
      </w:r>
      <w:r w:rsidR="00FC75D8" w:rsidRPr="0061048C">
        <w:rPr>
          <w:rFonts w:ascii="Times New Roman" w:hAnsi="Times New Roman"/>
          <w:sz w:val="24"/>
          <w:szCs w:val="24"/>
        </w:rPr>
        <w:t xml:space="preserve">е </w:t>
      </w:r>
      <w:r w:rsidR="009F41BE" w:rsidRPr="6C5152E0">
        <w:rPr>
          <w:rFonts w:ascii="Times New Roman" w:hAnsi="Times New Roman"/>
          <w:sz w:val="24"/>
          <w:szCs w:val="24"/>
        </w:rPr>
        <w:t>включен в дейността</w:t>
      </w:r>
      <w:r w:rsidR="0048500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C75D8" w:rsidRPr="0061048C">
        <w:rPr>
          <w:rFonts w:ascii="Times New Roman" w:hAnsi="Times New Roman"/>
          <w:sz w:val="24"/>
          <w:szCs w:val="24"/>
        </w:rPr>
        <w:t>и мотивиран да подкрепя участието на своето дете в училищното образование и не е допуснал преждевременно напускане на образованието</w:t>
      </w:r>
      <w:r w:rsidRPr="0061048C">
        <w:rPr>
          <w:rFonts w:ascii="Times New Roman" w:hAnsi="Times New Roman"/>
          <w:sz w:val="24"/>
          <w:szCs w:val="24"/>
        </w:rPr>
        <w:t>.</w:t>
      </w:r>
    </w:p>
    <w:p w14:paraId="328C3F59" w14:textId="3D3476F4" w:rsidR="00FC75D8" w:rsidRDefault="00FC75D8" w:rsidP="005347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В съответствие с подхода, приложен п</w:t>
      </w:r>
      <w:r w:rsidR="00733893">
        <w:rPr>
          <w:rFonts w:ascii="Times New Roman" w:hAnsi="Times New Roman"/>
          <w:sz w:val="24"/>
          <w:szCs w:val="24"/>
        </w:rPr>
        <w:t xml:space="preserve">рез </w:t>
      </w:r>
      <w:r>
        <w:rPr>
          <w:rFonts w:ascii="Times New Roman" w:hAnsi="Times New Roman"/>
          <w:sz w:val="24"/>
          <w:szCs w:val="24"/>
        </w:rPr>
        <w:t>предходния програмен период</w:t>
      </w:r>
      <w:r w:rsidRPr="000660FE">
        <w:rPr>
          <w:rFonts w:ascii="Times New Roman" w:hAnsi="Times New Roman"/>
          <w:color w:val="000000"/>
          <w:sz w:val="24"/>
          <w:szCs w:val="24"/>
          <w:lang w:eastAsia="en-GB"/>
        </w:rPr>
        <w:t xml:space="preserve">, </w:t>
      </w:r>
      <w:r w:rsidRPr="000660FE">
        <w:rPr>
          <w:rFonts w:ascii="Times New Roman" w:hAnsi="Times New Roman"/>
          <w:sz w:val="24"/>
          <w:szCs w:val="24"/>
        </w:rPr>
        <w:t xml:space="preserve">средната продължителност на </w:t>
      </w:r>
      <w:r w:rsidR="00733893">
        <w:rPr>
          <w:rFonts w:ascii="Times New Roman" w:hAnsi="Times New Roman"/>
          <w:sz w:val="24"/>
          <w:szCs w:val="24"/>
        </w:rPr>
        <w:t>и</w:t>
      </w:r>
      <w:r w:rsidR="00733893" w:rsidRPr="00AD0C43">
        <w:rPr>
          <w:rFonts w:ascii="Times New Roman" w:hAnsi="Times New Roman"/>
          <w:sz w:val="24"/>
          <w:szCs w:val="24"/>
        </w:rPr>
        <w:t>нтензивна</w:t>
      </w:r>
      <w:r w:rsidR="00733893">
        <w:rPr>
          <w:rFonts w:ascii="Times New Roman" w:hAnsi="Times New Roman"/>
          <w:sz w:val="24"/>
          <w:szCs w:val="24"/>
        </w:rPr>
        <w:t>та</w:t>
      </w:r>
      <w:r w:rsidR="00733893" w:rsidRPr="00AD0C43">
        <w:rPr>
          <w:rFonts w:ascii="Times New Roman" w:hAnsi="Times New Roman"/>
          <w:sz w:val="24"/>
          <w:szCs w:val="24"/>
        </w:rPr>
        <w:t xml:space="preserve"> работа с родител</w:t>
      </w:r>
      <w:r w:rsidR="00733893">
        <w:rPr>
          <w:rFonts w:ascii="Times New Roman" w:hAnsi="Times New Roman"/>
          <w:sz w:val="24"/>
          <w:szCs w:val="24"/>
        </w:rPr>
        <w:t>и</w:t>
      </w:r>
      <w:r w:rsidRPr="000660FE">
        <w:rPr>
          <w:rFonts w:ascii="Times New Roman" w:hAnsi="Times New Roman"/>
          <w:sz w:val="24"/>
          <w:szCs w:val="24"/>
        </w:rPr>
        <w:t xml:space="preserve">, измерена в условни месеци, ще бъде използвана като мярка за </w:t>
      </w:r>
      <w:r w:rsidR="00733893">
        <w:rPr>
          <w:rFonts w:ascii="Times New Roman" w:hAnsi="Times New Roman"/>
          <w:sz w:val="24"/>
          <w:szCs w:val="24"/>
        </w:rPr>
        <w:t>определянето</w:t>
      </w:r>
      <w:r w:rsidRPr="000660FE">
        <w:rPr>
          <w:rFonts w:ascii="Times New Roman" w:hAnsi="Times New Roman"/>
          <w:sz w:val="24"/>
          <w:szCs w:val="24"/>
        </w:rPr>
        <w:t xml:space="preserve"> на единичните разходи за Дейност </w:t>
      </w:r>
      <w:r>
        <w:rPr>
          <w:rFonts w:ascii="Times New Roman" w:hAnsi="Times New Roman"/>
          <w:sz w:val="24"/>
          <w:szCs w:val="24"/>
        </w:rPr>
        <w:t>2</w:t>
      </w:r>
      <w:r w:rsidRPr="000660FE">
        <w:rPr>
          <w:rFonts w:ascii="Times New Roman" w:hAnsi="Times New Roman"/>
          <w:sz w:val="24"/>
          <w:szCs w:val="24"/>
        </w:rPr>
        <w:t>.</w:t>
      </w:r>
      <w:r w:rsidR="007338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 да </w:t>
      </w:r>
      <w:r>
        <w:rPr>
          <w:rFonts w:ascii="Times New Roman" w:hAnsi="Times New Roman"/>
          <w:sz w:val="24"/>
          <w:szCs w:val="24"/>
        </w:rPr>
        <w:lastRenderedPageBreak/>
        <w:t xml:space="preserve">се постигне </w:t>
      </w:r>
      <w:r w:rsidR="00733893">
        <w:rPr>
          <w:rFonts w:ascii="Times New Roman" w:hAnsi="Times New Roman"/>
          <w:sz w:val="24"/>
          <w:szCs w:val="24"/>
        </w:rPr>
        <w:t xml:space="preserve">трайна </w:t>
      </w:r>
      <w:r w:rsidR="00733893" w:rsidRPr="00AD0C43">
        <w:rPr>
          <w:rFonts w:ascii="Times New Roman" w:hAnsi="Times New Roman"/>
          <w:sz w:val="24"/>
          <w:szCs w:val="24"/>
        </w:rPr>
        <w:t xml:space="preserve">промяна на нагласите към образование и формиране у </w:t>
      </w:r>
      <w:r w:rsidR="00733893">
        <w:rPr>
          <w:rFonts w:ascii="Times New Roman" w:hAnsi="Times New Roman"/>
          <w:sz w:val="24"/>
          <w:szCs w:val="24"/>
        </w:rPr>
        <w:t>родителите</w:t>
      </w:r>
      <w:r w:rsidR="00733893" w:rsidRPr="00AD0C43">
        <w:rPr>
          <w:rFonts w:ascii="Times New Roman" w:hAnsi="Times New Roman"/>
          <w:sz w:val="24"/>
          <w:szCs w:val="24"/>
        </w:rPr>
        <w:t xml:space="preserve"> на мотивация за активно приобщаване на децата им в системата на основното </w:t>
      </w:r>
      <w:r w:rsidR="006A5215" w:rsidRPr="6C5152E0">
        <w:rPr>
          <w:rFonts w:ascii="Times New Roman" w:hAnsi="Times New Roman"/>
          <w:sz w:val="24"/>
          <w:szCs w:val="24"/>
        </w:rPr>
        <w:t xml:space="preserve">и средното </w:t>
      </w:r>
      <w:r w:rsidR="00733893" w:rsidRPr="00AD0C43">
        <w:rPr>
          <w:rFonts w:ascii="Times New Roman" w:hAnsi="Times New Roman"/>
          <w:sz w:val="24"/>
          <w:szCs w:val="24"/>
        </w:rPr>
        <w:t>образование</w:t>
      </w:r>
      <w:r w:rsidR="00733893">
        <w:rPr>
          <w:rFonts w:ascii="Times New Roman" w:hAnsi="Times New Roman"/>
          <w:sz w:val="24"/>
          <w:szCs w:val="24"/>
        </w:rPr>
        <w:t xml:space="preserve">, работата с родителите </w:t>
      </w:r>
      <w:r>
        <w:rPr>
          <w:rFonts w:ascii="Times New Roman" w:hAnsi="Times New Roman"/>
          <w:sz w:val="24"/>
          <w:szCs w:val="24"/>
        </w:rPr>
        <w:t>следва да продължи през целия първи срок</w:t>
      </w:r>
      <w:r w:rsidR="00733893">
        <w:rPr>
          <w:rFonts w:ascii="Times New Roman" w:hAnsi="Times New Roman"/>
          <w:sz w:val="24"/>
          <w:szCs w:val="24"/>
        </w:rPr>
        <w:t xml:space="preserve">, който е критичен за учениците, т.е. продължителността следва да бъде </w:t>
      </w:r>
      <w:r>
        <w:rPr>
          <w:rFonts w:ascii="Times New Roman" w:hAnsi="Times New Roman"/>
          <w:sz w:val="24"/>
          <w:szCs w:val="24"/>
        </w:rPr>
        <w:t>поне 4 месеца</w:t>
      </w:r>
      <w:r w:rsidR="00733893">
        <w:rPr>
          <w:rFonts w:ascii="Times New Roman" w:hAnsi="Times New Roman"/>
          <w:sz w:val="24"/>
          <w:szCs w:val="24"/>
        </w:rPr>
        <w:t xml:space="preserve">. </w:t>
      </w:r>
      <w:r w:rsidR="00E94B92">
        <w:rPr>
          <w:rFonts w:ascii="Times New Roman" w:hAnsi="Times New Roman"/>
          <w:sz w:val="24"/>
          <w:szCs w:val="24"/>
        </w:rPr>
        <w:t>Следователно о</w:t>
      </w:r>
      <w:r w:rsidR="00733893">
        <w:rPr>
          <w:rFonts w:ascii="Times New Roman" w:hAnsi="Times New Roman"/>
          <w:sz w:val="24"/>
          <w:szCs w:val="24"/>
        </w:rPr>
        <w:t xml:space="preserve">правдано е да бъдат планирани по 4 </w:t>
      </w:r>
      <w:r w:rsidR="00733893" w:rsidRPr="000660FE">
        <w:rPr>
          <w:rFonts w:ascii="Times New Roman" w:hAnsi="Times New Roman"/>
          <w:sz w:val="24"/>
          <w:szCs w:val="24"/>
        </w:rPr>
        <w:t>условни месец</w:t>
      </w:r>
      <w:r w:rsidR="00F351E2">
        <w:rPr>
          <w:rFonts w:ascii="Times New Roman" w:hAnsi="Times New Roman"/>
          <w:sz w:val="24"/>
          <w:szCs w:val="24"/>
        </w:rPr>
        <w:t>а</w:t>
      </w:r>
      <w:r w:rsidR="00733893" w:rsidRPr="000660FE">
        <w:rPr>
          <w:rFonts w:ascii="Times New Roman" w:hAnsi="Times New Roman"/>
          <w:sz w:val="24"/>
          <w:szCs w:val="24"/>
        </w:rPr>
        <w:t xml:space="preserve"> </w:t>
      </w:r>
      <w:r w:rsidR="0061048C">
        <w:rPr>
          <w:rFonts w:ascii="Times New Roman" w:hAnsi="Times New Roman"/>
          <w:sz w:val="24"/>
          <w:szCs w:val="24"/>
        </w:rPr>
        <w:t xml:space="preserve">интензивна </w:t>
      </w:r>
      <w:r w:rsidR="00733893" w:rsidRPr="000660FE">
        <w:rPr>
          <w:rFonts w:ascii="Times New Roman" w:hAnsi="Times New Roman"/>
          <w:sz w:val="24"/>
          <w:szCs w:val="24"/>
        </w:rPr>
        <w:t>работа с едно лице от целевата група</w:t>
      </w:r>
      <w:r w:rsidR="00733893">
        <w:rPr>
          <w:rFonts w:ascii="Times New Roman" w:hAnsi="Times New Roman"/>
          <w:sz w:val="24"/>
          <w:szCs w:val="24"/>
        </w:rPr>
        <w:t>.</w:t>
      </w:r>
      <w:r w:rsidR="00F351E2">
        <w:rPr>
          <w:rFonts w:ascii="Times New Roman" w:hAnsi="Times New Roman"/>
          <w:sz w:val="24"/>
          <w:szCs w:val="24"/>
        </w:rPr>
        <w:t xml:space="preserve"> </w:t>
      </w:r>
      <w:r w:rsidR="0061048C">
        <w:rPr>
          <w:rFonts w:ascii="Times New Roman" w:hAnsi="Times New Roman"/>
          <w:sz w:val="24"/>
          <w:szCs w:val="24"/>
        </w:rPr>
        <w:t>Реалната продължителност на работата с родителите обикновено продължава повече от 4 последователни месеца (обучения и консултации се провеждат през цялата учебна година), затова се ползва понятието „условен месец“.</w:t>
      </w:r>
    </w:p>
    <w:p w14:paraId="496705D5" w14:textId="255DF27D" w:rsidR="00E94B92" w:rsidRPr="000660FE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формула</w:t>
      </w:r>
      <w:r>
        <w:rPr>
          <w:rFonts w:ascii="Times New Roman" w:hAnsi="Times New Roman"/>
          <w:sz w:val="24"/>
          <w:szCs w:val="24"/>
        </w:rPr>
        <w:t xml:space="preserve">та, която е записана в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1057A7AE" w14:textId="77777777" w:rsidR="00E94B92" w:rsidRPr="000660FE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0DC875E3" w14:textId="77777777" w:rsidR="00E94B92" w:rsidRPr="000660FE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E5F375E" w14:textId="77777777" w:rsidR="00E94B92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Pr="00511019">
        <w:rPr>
          <w:rFonts w:ascii="Times New Roman" w:hAnsi="Times New Roman"/>
          <w:bCs/>
          <w:sz w:val="24"/>
          <w:szCs w:val="24"/>
        </w:rPr>
        <w:t>единичен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05DBE9F1" w14:textId="77777777" w:rsidR="00E94B92" w:rsidRPr="000660FE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60AA7F64" w14:textId="77777777" w:rsidR="00E94B92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07E60C0E" w14:textId="77777777" w:rsidR="00E94B92" w:rsidRPr="00E94B92" w:rsidRDefault="006A360F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E94B92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</w:t>
      </w:r>
      <w:r w:rsidR="00E94B9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 се</w:t>
      </w:r>
      <w:r w:rsidR="00E94B92">
        <w:rPr>
          <w:rFonts w:ascii="Times New Roman" w:hAnsi="Times New Roman"/>
          <w:sz w:val="24"/>
          <w:szCs w:val="24"/>
        </w:rPr>
        <w:t>, че стойност</w:t>
      </w:r>
      <w:r>
        <w:rPr>
          <w:rFonts w:ascii="Times New Roman" w:hAnsi="Times New Roman"/>
          <w:sz w:val="24"/>
          <w:szCs w:val="24"/>
        </w:rPr>
        <w:t>та</w:t>
      </w:r>
      <w:r w:rsidR="00E94B92">
        <w:rPr>
          <w:rFonts w:ascii="Times New Roman" w:hAnsi="Times New Roman"/>
          <w:sz w:val="24"/>
          <w:szCs w:val="24"/>
        </w:rPr>
        <w:t xml:space="preserve"> на индекса </w:t>
      </w:r>
      <w:proofErr w:type="spellStart"/>
      <w:r w:rsidR="00E94B92"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="00E94B92"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="00E94B92"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 w:rsidR="00E94B92"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 2021 г. е </w:t>
      </w:r>
      <w:r w:rsidRPr="00E94B92">
        <w:rPr>
          <w:rFonts w:ascii="Times New Roman" w:hAnsi="Times New Roman"/>
          <w:sz w:val="24"/>
          <w:szCs w:val="24"/>
        </w:rPr>
        <w:t>11,7 %</w:t>
      </w:r>
      <w:r>
        <w:rPr>
          <w:rFonts w:ascii="Times New Roman" w:hAnsi="Times New Roman"/>
          <w:sz w:val="24"/>
          <w:szCs w:val="24"/>
        </w:rPr>
        <w:t xml:space="preserve"> и се получава: </w:t>
      </w:r>
      <w:r w:rsidR="00E94B92" w:rsidRPr="00E94B92">
        <w:rPr>
          <w:rFonts w:ascii="Times New Roman" w:hAnsi="Times New Roman"/>
          <w:sz w:val="24"/>
          <w:szCs w:val="24"/>
        </w:rPr>
        <w:t xml:space="preserve"> </w:t>
      </w:r>
    </w:p>
    <w:p w14:paraId="1F6917B5" w14:textId="77777777" w:rsidR="00E94B92" w:rsidRPr="000660FE" w:rsidRDefault="00E94B92" w:rsidP="00E94B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</w:rPr>
        <w:t>1</w:t>
      </w:r>
      <w:r w:rsidRPr="000660FE">
        <w:rPr>
          <w:rFonts w:ascii="Times New Roman" w:hAnsi="Times New Roman"/>
          <w:b/>
          <w:sz w:val="24"/>
          <w:szCs w:val="24"/>
        </w:rPr>
        <w:t xml:space="preserve"> + 1</w:t>
      </w:r>
      <w:r>
        <w:rPr>
          <w:rFonts w:ascii="Times New Roman" w:hAnsi="Times New Roman"/>
          <w:b/>
          <w:sz w:val="24"/>
          <w:szCs w:val="24"/>
        </w:rPr>
        <w:t>1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1</w:t>
      </w:r>
      <w:r>
        <w:rPr>
          <w:rFonts w:ascii="Times New Roman" w:hAnsi="Times New Roman"/>
          <w:b/>
          <w:sz w:val="24"/>
          <w:szCs w:val="24"/>
        </w:rPr>
        <w:t>1</w:t>
      </w:r>
      <w:r w:rsidRPr="000660FE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7</w:t>
      </w:r>
      <w:r w:rsidRPr="000660FE">
        <w:rPr>
          <w:rFonts w:ascii="Times New Roman" w:hAnsi="Times New Roman"/>
          <w:b/>
          <w:sz w:val="24"/>
          <w:szCs w:val="24"/>
        </w:rPr>
        <w:t xml:space="preserve"> %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 1</w:t>
      </w:r>
      <w:r w:rsidR="006A360F">
        <w:rPr>
          <w:rFonts w:ascii="Times New Roman" w:hAnsi="Times New Roman"/>
          <w:b/>
          <w:sz w:val="24"/>
          <w:szCs w:val="24"/>
        </w:rPr>
        <w:t>2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</w:rPr>
        <w:t>лв.</w:t>
      </w:r>
    </w:p>
    <w:p w14:paraId="1DBF2B16" w14:textId="2682BE2E" w:rsidR="00E94B92" w:rsidRPr="006A360F" w:rsidRDefault="006A360F" w:rsidP="00E94B9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0660FE">
        <w:rPr>
          <w:rFonts w:ascii="Times New Roman" w:hAnsi="Times New Roman"/>
          <w:sz w:val="24"/>
          <w:szCs w:val="24"/>
        </w:rPr>
        <w:t>дини</w:t>
      </w:r>
      <w:r>
        <w:rPr>
          <w:rFonts w:ascii="Times New Roman" w:hAnsi="Times New Roman"/>
          <w:sz w:val="24"/>
          <w:szCs w:val="24"/>
        </w:rPr>
        <w:t>чният разход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 интензивна работа с родители </w:t>
      </w:r>
      <w:r w:rsidR="001B3859">
        <w:rPr>
          <w:rFonts w:ascii="Times New Roman" w:hAnsi="Times New Roman"/>
          <w:sz w:val="24"/>
          <w:szCs w:val="24"/>
        </w:rPr>
        <w:t xml:space="preserve">на ученици </w:t>
      </w:r>
      <w:r>
        <w:rPr>
          <w:rFonts w:ascii="Times New Roman" w:hAnsi="Times New Roman"/>
          <w:sz w:val="24"/>
          <w:szCs w:val="24"/>
        </w:rPr>
        <w:t xml:space="preserve">от уязвими групи е равен на </w:t>
      </w:r>
      <w:r w:rsidRPr="000660FE">
        <w:rPr>
          <w:rFonts w:ascii="Times New Roman" w:hAnsi="Times New Roman"/>
          <w:sz w:val="24"/>
          <w:szCs w:val="24"/>
        </w:rPr>
        <w:t>едини</w:t>
      </w:r>
      <w:r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</w:t>
      </w:r>
      <w:r w:rsidRPr="006A360F">
        <w:rPr>
          <w:rFonts w:ascii="Times New Roman" w:hAnsi="Times New Roman"/>
          <w:b/>
          <w:bCs/>
          <w:sz w:val="24"/>
          <w:szCs w:val="24"/>
        </w:rPr>
        <w:t>4 условни месеца</w:t>
      </w:r>
      <w:r w:rsidRPr="000660FE">
        <w:rPr>
          <w:rFonts w:ascii="Times New Roman" w:hAnsi="Times New Roman"/>
          <w:sz w:val="24"/>
          <w:szCs w:val="24"/>
        </w:rPr>
        <w:t xml:space="preserve"> работа с едно лице от целевата група</w:t>
      </w:r>
      <w:r>
        <w:rPr>
          <w:rFonts w:ascii="Times New Roman" w:hAnsi="Times New Roman"/>
          <w:sz w:val="24"/>
          <w:szCs w:val="24"/>
        </w:rPr>
        <w:t xml:space="preserve">, т.е. актуализираната стойност на единичния разход за интензивна работа с родители по Дейност 2 е </w:t>
      </w:r>
      <w:r w:rsidRPr="006A360F">
        <w:rPr>
          <w:rFonts w:ascii="Times New Roman" w:hAnsi="Times New Roman"/>
          <w:b/>
          <w:bCs/>
          <w:sz w:val="24"/>
          <w:szCs w:val="24"/>
        </w:rPr>
        <w:t>48 лв.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360F">
        <w:rPr>
          <w:rFonts w:ascii="Times New Roman" w:hAnsi="Times New Roman"/>
          <w:sz w:val="24"/>
          <w:szCs w:val="24"/>
        </w:rPr>
        <w:t>(4 х 12 лв.)</w:t>
      </w:r>
      <w:r>
        <w:rPr>
          <w:rFonts w:ascii="Times New Roman" w:hAnsi="Times New Roman"/>
          <w:sz w:val="24"/>
          <w:szCs w:val="24"/>
        </w:rPr>
        <w:t>.</w:t>
      </w:r>
    </w:p>
    <w:p w14:paraId="49E4A489" w14:textId="5B654C40" w:rsidR="0021518D" w:rsidRDefault="0021518D" w:rsidP="006A360F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за възстановяване от УО сумата от </w:t>
      </w:r>
      <w:r w:rsidR="006A360F">
        <w:rPr>
          <w:rFonts w:ascii="Times New Roman" w:hAnsi="Times New Roman"/>
          <w:b/>
          <w:i/>
          <w:sz w:val="24"/>
          <w:szCs w:val="24"/>
        </w:rPr>
        <w:t>48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 w:rsidRPr="006A360F">
        <w:rPr>
          <w:rFonts w:ascii="Times New Roman" w:hAnsi="Times New Roman"/>
          <w:i/>
          <w:sz w:val="24"/>
          <w:szCs w:val="24"/>
        </w:rPr>
        <w:t>родител</w:t>
      </w:r>
      <w:r w:rsidR="006A360F" w:rsidRPr="006A360F">
        <w:rPr>
          <w:rFonts w:ascii="Times New Roman" w:hAnsi="Times New Roman"/>
          <w:i/>
          <w:sz w:val="24"/>
          <w:szCs w:val="24"/>
        </w:rPr>
        <w:t xml:space="preserve"> </w:t>
      </w:r>
      <w:r w:rsidR="001B3859">
        <w:rPr>
          <w:rFonts w:ascii="Times New Roman" w:hAnsi="Times New Roman"/>
          <w:i/>
          <w:sz w:val="24"/>
          <w:szCs w:val="24"/>
        </w:rPr>
        <w:t xml:space="preserve">на ученици </w:t>
      </w:r>
      <w:r w:rsidR="006A360F" w:rsidRPr="006A360F">
        <w:rPr>
          <w:rFonts w:ascii="Times New Roman" w:hAnsi="Times New Roman"/>
          <w:i/>
          <w:sz w:val="24"/>
          <w:szCs w:val="24"/>
        </w:rPr>
        <w:t>от уязвими групи</w:t>
      </w:r>
      <w:r w:rsidRPr="006A360F">
        <w:rPr>
          <w:rFonts w:ascii="Times New Roman" w:hAnsi="Times New Roman"/>
          <w:i/>
          <w:sz w:val="24"/>
          <w:szCs w:val="24"/>
        </w:rPr>
        <w:t xml:space="preserve">, който е </w:t>
      </w:r>
      <w:r w:rsidR="006A360F">
        <w:rPr>
          <w:rFonts w:ascii="Times New Roman" w:hAnsi="Times New Roman"/>
          <w:i/>
          <w:sz w:val="24"/>
          <w:szCs w:val="24"/>
        </w:rPr>
        <w:t xml:space="preserve">участвал в обучения, консултации и други форми на интензивна работа </w:t>
      </w:r>
      <w:r w:rsidR="002E7954" w:rsidRPr="002E7954">
        <w:rPr>
          <w:rFonts w:ascii="Times New Roman" w:hAnsi="Times New Roman"/>
          <w:i/>
          <w:sz w:val="24"/>
          <w:szCs w:val="24"/>
        </w:rPr>
        <w:t xml:space="preserve">за активно приобщаване на </w:t>
      </w:r>
      <w:r w:rsidR="00B65F14">
        <w:rPr>
          <w:rFonts w:ascii="Times New Roman" w:hAnsi="Times New Roman"/>
          <w:i/>
          <w:sz w:val="24"/>
          <w:szCs w:val="24"/>
        </w:rPr>
        <w:t xml:space="preserve">неговите </w:t>
      </w:r>
      <w:r w:rsidR="002E7954" w:rsidRPr="002E7954">
        <w:rPr>
          <w:rFonts w:ascii="Times New Roman" w:hAnsi="Times New Roman"/>
          <w:i/>
          <w:sz w:val="24"/>
          <w:szCs w:val="24"/>
        </w:rPr>
        <w:t>деца</w:t>
      </w:r>
      <w:r w:rsidR="00B65F14">
        <w:rPr>
          <w:rFonts w:ascii="Times New Roman" w:hAnsi="Times New Roman"/>
          <w:i/>
          <w:sz w:val="24"/>
          <w:szCs w:val="24"/>
        </w:rPr>
        <w:t xml:space="preserve"> </w:t>
      </w:r>
      <w:r w:rsidR="002E7954" w:rsidRPr="002E7954">
        <w:rPr>
          <w:rFonts w:ascii="Times New Roman" w:hAnsi="Times New Roman"/>
          <w:i/>
          <w:sz w:val="24"/>
          <w:szCs w:val="24"/>
        </w:rPr>
        <w:t xml:space="preserve">в системата на основното </w:t>
      </w:r>
      <w:r w:rsidR="001B3859">
        <w:rPr>
          <w:rFonts w:ascii="Times New Roman" w:hAnsi="Times New Roman"/>
          <w:i/>
          <w:sz w:val="24"/>
          <w:szCs w:val="24"/>
        </w:rPr>
        <w:t xml:space="preserve">и средното </w:t>
      </w:r>
      <w:r w:rsidR="002E7954" w:rsidRPr="002E7954">
        <w:rPr>
          <w:rFonts w:ascii="Times New Roman" w:hAnsi="Times New Roman"/>
          <w:i/>
          <w:sz w:val="24"/>
          <w:szCs w:val="24"/>
        </w:rPr>
        <w:t>образование</w:t>
      </w:r>
      <w:r w:rsidR="002E7954">
        <w:rPr>
          <w:rFonts w:ascii="Times New Roman" w:hAnsi="Times New Roman"/>
          <w:i/>
          <w:sz w:val="24"/>
          <w:szCs w:val="24"/>
        </w:rPr>
        <w:t xml:space="preserve"> </w:t>
      </w:r>
      <w:r w:rsidR="006A360F">
        <w:rPr>
          <w:rFonts w:ascii="Times New Roman" w:hAnsi="Times New Roman"/>
          <w:i/>
          <w:sz w:val="24"/>
          <w:szCs w:val="24"/>
        </w:rPr>
        <w:t xml:space="preserve">и </w:t>
      </w:r>
      <w:r w:rsidR="006A360F" w:rsidRPr="002E7954">
        <w:rPr>
          <w:rFonts w:ascii="Times New Roman" w:hAnsi="Times New Roman"/>
          <w:i/>
          <w:sz w:val="24"/>
          <w:szCs w:val="24"/>
        </w:rPr>
        <w:t xml:space="preserve">който не е допуснал преждевременно напускане на </w:t>
      </w:r>
      <w:r w:rsidR="00B65F14">
        <w:rPr>
          <w:rFonts w:ascii="Times New Roman" w:hAnsi="Times New Roman"/>
          <w:i/>
          <w:sz w:val="24"/>
          <w:szCs w:val="24"/>
        </w:rPr>
        <w:t>училище</w:t>
      </w:r>
      <w:r w:rsidR="002E7954">
        <w:rPr>
          <w:rFonts w:ascii="Times New Roman" w:hAnsi="Times New Roman"/>
          <w:i/>
          <w:sz w:val="24"/>
          <w:szCs w:val="24"/>
        </w:rPr>
        <w:t>.</w:t>
      </w:r>
    </w:p>
    <w:p w14:paraId="638908CA" w14:textId="77777777" w:rsidR="00FC53E8" w:rsidRDefault="00FC53E8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23123D" w14:textId="77777777" w:rsidR="00355307" w:rsidRPr="00B80C84" w:rsidRDefault="00355307" w:rsidP="0035530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80C84">
        <w:rPr>
          <w:rFonts w:ascii="Times New Roman" w:hAnsi="Times New Roman"/>
          <w:b/>
          <w:bCs/>
          <w:iCs/>
          <w:sz w:val="24"/>
          <w:szCs w:val="24"/>
        </w:rPr>
        <w:t>Годишно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2B7F745F" w14:textId="395E7097" w:rsidR="00355307" w:rsidRPr="003B6F4D" w:rsidRDefault="00355307" w:rsidP="0035530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lastRenderedPageBreak/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F2770">
        <w:rPr>
          <w:rFonts w:ascii="Times New Roman" w:hAnsi="Times New Roman"/>
          <w:iCs/>
          <w:sz w:val="24"/>
          <w:szCs w:val="24"/>
        </w:rPr>
        <w:t>(средна годишна промяна спрямо 2021 година)</w:t>
      </w:r>
      <w:r w:rsidR="008F2770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извършва актуализация на горепосочения единичен разход като прилага формулата, описана по-горе и приложена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336FD3"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3A01B8E" w14:textId="77777777" w:rsidR="00355307" w:rsidRPr="001C2C0C" w:rsidRDefault="00355307" w:rsidP="00355307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я</w:t>
      </w:r>
      <w:r w:rsidRPr="00BB20C9">
        <w:rPr>
          <w:rFonts w:ascii="Times New Roman" w:hAnsi="Times New Roman"/>
          <w:sz w:val="24"/>
          <w:szCs w:val="24"/>
        </w:rPr>
        <w:t>т размер на единични</w:t>
      </w:r>
      <w:r>
        <w:rPr>
          <w:rFonts w:ascii="Times New Roman" w:hAnsi="Times New Roman"/>
          <w:sz w:val="24"/>
          <w:szCs w:val="24"/>
        </w:rPr>
        <w:t>я</w:t>
      </w:r>
      <w:r w:rsidRPr="00BB20C9">
        <w:rPr>
          <w:rFonts w:ascii="Times New Roman" w:hAnsi="Times New Roman"/>
          <w:sz w:val="24"/>
          <w:szCs w:val="24"/>
        </w:rPr>
        <w:t xml:space="preserve"> разход се публикува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Актуализираният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ниче</w:t>
      </w:r>
      <w:r w:rsidRPr="00BB20C9">
        <w:rPr>
          <w:rFonts w:ascii="Times New Roman" w:hAnsi="Times New Roman"/>
          <w:sz w:val="24"/>
          <w:szCs w:val="24"/>
        </w:rPr>
        <w:t xml:space="preserve">н разход се прилага за </w:t>
      </w:r>
      <w:r>
        <w:rPr>
          <w:rFonts w:ascii="Times New Roman" w:hAnsi="Times New Roman"/>
          <w:sz w:val="24"/>
          <w:szCs w:val="24"/>
        </w:rPr>
        <w:t>лица от целевата група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включени в проекта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404DF585" w14:textId="77777777" w:rsidR="00355307" w:rsidRDefault="00355307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D0CE7B" w14:textId="77777777" w:rsidR="00355307" w:rsidRDefault="00355307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8DEC06" w14:textId="3687FACE" w:rsidR="008A13D1" w:rsidRPr="00FB6567" w:rsidRDefault="008A13D1" w:rsidP="00031ABB">
      <w:p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B572B4">
        <w:rPr>
          <w:rFonts w:ascii="Times New Roman" w:hAnsi="Times New Roman"/>
          <w:b/>
          <w:sz w:val="24"/>
          <w:szCs w:val="24"/>
        </w:rPr>
        <w:t xml:space="preserve">. </w:t>
      </w:r>
      <w:r w:rsidR="00824AA0">
        <w:rPr>
          <w:rFonts w:ascii="Times New Roman" w:hAnsi="Times New Roman"/>
          <w:b/>
          <w:sz w:val="24"/>
          <w:szCs w:val="24"/>
        </w:rPr>
        <w:t xml:space="preserve">Определяне </w:t>
      </w:r>
      <w:r w:rsidRPr="00B572B4">
        <w:rPr>
          <w:rFonts w:ascii="Times New Roman" w:hAnsi="Times New Roman"/>
          <w:b/>
          <w:sz w:val="24"/>
          <w:szCs w:val="24"/>
        </w:rPr>
        <w:t xml:space="preserve">на единични разходи </w:t>
      </w:r>
      <w:r w:rsidR="00FB6567" w:rsidRPr="00FB6567">
        <w:rPr>
          <w:rFonts w:ascii="Times New Roman" w:hAnsi="Times New Roman"/>
          <w:b/>
          <w:sz w:val="24"/>
          <w:szCs w:val="24"/>
        </w:rPr>
        <w:t>за допълнителна подкрепа за личностно развитие на ученици със СОП, с хронични заболявания, в риск и с изявени</w:t>
      </w:r>
      <w:r w:rsidR="006F05D5">
        <w:rPr>
          <w:rFonts w:ascii="Times New Roman" w:hAnsi="Times New Roman"/>
          <w:b/>
          <w:sz w:val="24"/>
          <w:szCs w:val="24"/>
        </w:rPr>
        <w:t xml:space="preserve"> </w:t>
      </w:r>
      <w:r w:rsidR="002E46E3">
        <w:rPr>
          <w:rFonts w:ascii="Times New Roman" w:hAnsi="Times New Roman"/>
          <w:b/>
          <w:sz w:val="24"/>
          <w:szCs w:val="24"/>
        </w:rPr>
        <w:t xml:space="preserve">дарби </w:t>
      </w:r>
      <w:r w:rsidR="00FB6567">
        <w:rPr>
          <w:rFonts w:ascii="Times New Roman" w:hAnsi="Times New Roman"/>
          <w:b/>
          <w:sz w:val="24"/>
          <w:szCs w:val="24"/>
        </w:rPr>
        <w:t>по Дейност 3</w:t>
      </w:r>
    </w:p>
    <w:p w14:paraId="21A46385" w14:textId="77777777" w:rsidR="00FC53E8" w:rsidRPr="00AD0C43" w:rsidRDefault="00FC53E8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8AA7C7" w14:textId="77777777" w:rsidR="0006119D" w:rsidRDefault="00C60D5A" w:rsidP="00D96BE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Дейност 3 </w:t>
      </w:r>
      <w:r w:rsidR="00BF0063">
        <w:rPr>
          <w:rFonts w:ascii="Times New Roman" w:hAnsi="Times New Roman"/>
          <w:sz w:val="24"/>
          <w:szCs w:val="24"/>
        </w:rPr>
        <w:t>„</w:t>
      </w:r>
      <w:r w:rsidRPr="00C60D5A">
        <w:rPr>
          <w:rFonts w:ascii="Times New Roman" w:hAnsi="Times New Roman"/>
          <w:sz w:val="24"/>
          <w:szCs w:val="24"/>
        </w:rPr>
        <w:t>Допълнителна подкрепа за личностно развитие на ученици със СОП, в риск, с хронични заболявания и изявени дарби за трайно приобщаване в предучилищното и училищното образование</w:t>
      </w:r>
      <w:r w:rsidR="00BF0063">
        <w:rPr>
          <w:rFonts w:ascii="Times New Roman" w:hAnsi="Times New Roman"/>
          <w:sz w:val="24"/>
          <w:szCs w:val="24"/>
        </w:rPr>
        <w:t>“ се предоставя</w:t>
      </w:r>
      <w:r w:rsidR="00BF0063" w:rsidRPr="00BF0063">
        <w:rPr>
          <w:rFonts w:ascii="Times New Roman" w:hAnsi="Times New Roman"/>
          <w:sz w:val="24"/>
          <w:szCs w:val="24"/>
        </w:rPr>
        <w:t xml:space="preserve"> </w:t>
      </w:r>
      <w:r w:rsidR="00BF0063">
        <w:rPr>
          <w:rFonts w:ascii="Times New Roman" w:hAnsi="Times New Roman"/>
          <w:sz w:val="24"/>
          <w:szCs w:val="24"/>
        </w:rPr>
        <w:t>съгласно Наредба</w:t>
      </w:r>
      <w:r w:rsidR="0006119D">
        <w:rPr>
          <w:rFonts w:ascii="Times New Roman" w:hAnsi="Times New Roman"/>
          <w:sz w:val="24"/>
          <w:szCs w:val="24"/>
        </w:rPr>
        <w:t>та</w:t>
      </w:r>
      <w:r w:rsidR="00BF0063">
        <w:rPr>
          <w:rFonts w:ascii="Times New Roman" w:hAnsi="Times New Roman"/>
          <w:sz w:val="24"/>
          <w:szCs w:val="24"/>
        </w:rPr>
        <w:t xml:space="preserve"> за приобщаващо образование.</w:t>
      </w:r>
      <w:r w:rsidR="00BF0063" w:rsidRPr="00BF0063">
        <w:t xml:space="preserve"> </w:t>
      </w:r>
      <w:r w:rsidR="00BF0063" w:rsidRPr="00BF0063">
        <w:rPr>
          <w:rFonts w:ascii="Times New Roman" w:hAnsi="Times New Roman"/>
          <w:sz w:val="24"/>
          <w:szCs w:val="24"/>
        </w:rPr>
        <w:t xml:space="preserve">Допълнителната подкрепа по Дейност 3 се предоставя чрез </w:t>
      </w:r>
      <w:r w:rsidR="00BF0063" w:rsidRPr="00BF0063">
        <w:rPr>
          <w:rFonts w:ascii="Times New Roman" w:hAnsi="Times New Roman"/>
          <w:i/>
          <w:sz w:val="24"/>
          <w:szCs w:val="24"/>
        </w:rPr>
        <w:t>План за подкрепа според индивидуалните потребности</w:t>
      </w:r>
      <w:r w:rsidR="00BF0063" w:rsidRPr="00BF0063">
        <w:rPr>
          <w:rFonts w:ascii="Times New Roman" w:hAnsi="Times New Roman"/>
          <w:sz w:val="24"/>
          <w:szCs w:val="24"/>
        </w:rPr>
        <w:t xml:space="preserve"> и включва: </w:t>
      </w:r>
      <w:r w:rsidR="00BF0063" w:rsidRPr="006F13D7">
        <w:rPr>
          <w:rFonts w:ascii="Times New Roman" w:hAnsi="Times New Roman"/>
          <w:sz w:val="24"/>
          <w:szCs w:val="24"/>
        </w:rPr>
        <w:t xml:space="preserve">работа с ученик по конкретен случай; </w:t>
      </w:r>
      <w:r w:rsidR="00BF0063" w:rsidRPr="006F13D7">
        <w:rPr>
          <w:rFonts w:ascii="Times New Roman" w:hAnsi="Times New Roman"/>
          <w:i/>
          <w:sz w:val="24"/>
          <w:szCs w:val="24"/>
        </w:rPr>
        <w:t>допълнителни занимания за психо-социална</w:t>
      </w:r>
      <w:r w:rsidR="00BF0063" w:rsidRPr="00BF0063">
        <w:rPr>
          <w:rFonts w:ascii="Times New Roman" w:hAnsi="Times New Roman"/>
          <w:i/>
          <w:sz w:val="24"/>
          <w:szCs w:val="24"/>
        </w:rPr>
        <w:t xml:space="preserve"> рехабилитация, рехабилитация на слуха и говора</w:t>
      </w:r>
      <w:r w:rsidR="00BF0063" w:rsidRPr="00BF0063">
        <w:rPr>
          <w:rFonts w:ascii="Times New Roman" w:hAnsi="Times New Roman"/>
          <w:sz w:val="24"/>
          <w:szCs w:val="24"/>
        </w:rPr>
        <w:t xml:space="preserve">, </w:t>
      </w:r>
      <w:r w:rsidR="00BF0063" w:rsidRPr="00D96BEB">
        <w:rPr>
          <w:rFonts w:ascii="Times New Roman" w:hAnsi="Times New Roman"/>
          <w:i/>
          <w:sz w:val="24"/>
          <w:szCs w:val="24"/>
        </w:rPr>
        <w:t>зрителна рехабилитация, рехабилитация на комуникативните нарушения и при физически увреждания за постигане на оптимално ниво на самостоятелност и за придобиване и прилагане на умения</w:t>
      </w:r>
      <w:r w:rsidR="00BF0063" w:rsidRPr="00BF0063">
        <w:rPr>
          <w:rFonts w:ascii="Times New Roman" w:hAnsi="Times New Roman"/>
          <w:sz w:val="24"/>
          <w:szCs w:val="24"/>
        </w:rPr>
        <w:t xml:space="preserve">; осигуряване на специализирана подкрепяща среда, технически средства, специализирано оборудване, специализирани дидактически материали, методики; </w:t>
      </w:r>
      <w:r w:rsidR="00BF0063" w:rsidRPr="00BF0063">
        <w:rPr>
          <w:rFonts w:ascii="Times New Roman" w:hAnsi="Times New Roman"/>
          <w:i/>
          <w:sz w:val="24"/>
          <w:szCs w:val="24"/>
        </w:rPr>
        <w:t>допълнително обучение по специалните учебни предмети за учениците със сензорни увреждания</w:t>
      </w:r>
      <w:r w:rsidR="00BF0063" w:rsidRPr="00BF0063">
        <w:rPr>
          <w:rFonts w:ascii="Times New Roman" w:hAnsi="Times New Roman"/>
          <w:sz w:val="24"/>
          <w:szCs w:val="24"/>
        </w:rPr>
        <w:t>; ресурсно подпомагане чрез осигуряване на специалисти като ресурсен учител, психолог, терапевт, логопед, др., специални учебни програми, а за ученици с изявени дарби</w:t>
      </w:r>
      <w:r w:rsidR="0006119D">
        <w:rPr>
          <w:rFonts w:ascii="Times New Roman" w:hAnsi="Times New Roman"/>
          <w:sz w:val="24"/>
          <w:szCs w:val="24"/>
        </w:rPr>
        <w:t xml:space="preserve"> -</w:t>
      </w:r>
      <w:r w:rsidR="00BF0063" w:rsidRPr="00BF0063">
        <w:rPr>
          <w:rFonts w:ascii="Times New Roman" w:hAnsi="Times New Roman"/>
          <w:sz w:val="24"/>
          <w:szCs w:val="24"/>
        </w:rPr>
        <w:t xml:space="preserve"> и осигуряване на специалисти в областта на науката, изкуствата, спорта и технологиите, др.</w:t>
      </w:r>
      <w:r w:rsidR="00BF0063">
        <w:rPr>
          <w:rFonts w:ascii="Times New Roman" w:hAnsi="Times New Roman"/>
          <w:sz w:val="24"/>
          <w:szCs w:val="24"/>
        </w:rPr>
        <w:t xml:space="preserve"> </w:t>
      </w:r>
    </w:p>
    <w:p w14:paraId="74535B8D" w14:textId="77777777" w:rsidR="00D96BEB" w:rsidRDefault="00BF0063" w:rsidP="00D96BE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Поради спецификата на допълнителната подкрепа за личностно развитие единичен разход за 1 ученик от конкретната целева група се предоставя на</w:t>
      </w:r>
      <w:r w:rsidR="00204333">
        <w:rPr>
          <w:rFonts w:ascii="Times New Roman" w:hAnsi="Times New Roman"/>
          <w:sz w:val="24"/>
          <w:szCs w:val="24"/>
        </w:rPr>
        <w:t xml:space="preserve"> база </w:t>
      </w:r>
      <w:r w:rsidR="00D96BEB" w:rsidRPr="00B572B4">
        <w:rPr>
          <w:rFonts w:ascii="Times New Roman" w:hAnsi="Times New Roman"/>
          <w:sz w:val="24"/>
          <w:szCs w:val="24"/>
        </w:rPr>
        <w:t>натрупаната обективна информация, както и на заложените нормативни изисквания, т.е. дейност</w:t>
      </w:r>
      <w:r w:rsidR="00FB6567">
        <w:rPr>
          <w:rFonts w:ascii="Times New Roman" w:hAnsi="Times New Roman"/>
          <w:sz w:val="24"/>
          <w:szCs w:val="24"/>
        </w:rPr>
        <w:t>и</w:t>
      </w:r>
      <w:r w:rsidR="00FB434D">
        <w:rPr>
          <w:rFonts w:ascii="Times New Roman" w:hAnsi="Times New Roman"/>
          <w:sz w:val="24"/>
          <w:szCs w:val="24"/>
        </w:rPr>
        <w:t xml:space="preserve"> </w:t>
      </w:r>
      <w:r w:rsidR="00D96BEB">
        <w:rPr>
          <w:rFonts w:ascii="Times New Roman" w:hAnsi="Times New Roman"/>
          <w:sz w:val="24"/>
          <w:szCs w:val="24"/>
        </w:rPr>
        <w:t xml:space="preserve">за допълнителна подкрепа като </w:t>
      </w:r>
      <w:r w:rsidR="00D96BEB" w:rsidRPr="00D96BEB">
        <w:rPr>
          <w:rFonts w:ascii="Times New Roman" w:hAnsi="Times New Roman"/>
          <w:i/>
          <w:sz w:val="24"/>
          <w:szCs w:val="24"/>
        </w:rPr>
        <w:t xml:space="preserve">допълнителни занимания за психо-социална </w:t>
      </w:r>
      <w:r w:rsidR="00D96BEB" w:rsidRPr="00D96BEB">
        <w:rPr>
          <w:rFonts w:ascii="Times New Roman" w:hAnsi="Times New Roman"/>
          <w:i/>
          <w:sz w:val="24"/>
          <w:szCs w:val="24"/>
        </w:rPr>
        <w:lastRenderedPageBreak/>
        <w:t>рехабилитация, рехабилитация на слуха и говора, зрителна рехабилитация, рехабилитация на комуникативните нарушения и при физически увреждания за постигане на оптимално ниво на самостоятелност и за придобиване и прилагане на умения</w:t>
      </w:r>
      <w:r w:rsidR="00D96BEB">
        <w:rPr>
          <w:rFonts w:ascii="Times New Roman" w:hAnsi="Times New Roman"/>
          <w:sz w:val="24"/>
          <w:szCs w:val="24"/>
        </w:rPr>
        <w:t xml:space="preserve">, </w:t>
      </w:r>
      <w:r w:rsidR="00D96BEB" w:rsidRPr="00D96BEB">
        <w:rPr>
          <w:rFonts w:ascii="Times New Roman" w:hAnsi="Times New Roman"/>
          <w:i/>
          <w:sz w:val="24"/>
          <w:szCs w:val="24"/>
        </w:rPr>
        <w:t>допълнително обучение по специалните учебни предмети за учениците със сензорни увреждания</w:t>
      </w:r>
      <w:r w:rsidR="00FB434D">
        <w:rPr>
          <w:rFonts w:ascii="Times New Roman" w:hAnsi="Times New Roman"/>
          <w:i/>
          <w:sz w:val="24"/>
          <w:szCs w:val="24"/>
        </w:rPr>
        <w:t xml:space="preserve"> и други</w:t>
      </w:r>
      <w:r w:rsidR="00D96BEB" w:rsidRPr="00D96BEB">
        <w:rPr>
          <w:rFonts w:ascii="Times New Roman" w:hAnsi="Times New Roman"/>
          <w:sz w:val="24"/>
          <w:szCs w:val="24"/>
        </w:rPr>
        <w:t xml:space="preserve"> </w:t>
      </w:r>
      <w:r w:rsidR="00D96BEB" w:rsidRPr="00FB434D">
        <w:rPr>
          <w:rFonts w:ascii="Times New Roman" w:hAnsi="Times New Roman"/>
          <w:i/>
          <w:sz w:val="24"/>
          <w:szCs w:val="24"/>
        </w:rPr>
        <w:t>определени</w:t>
      </w:r>
      <w:r w:rsidR="00D96BEB">
        <w:rPr>
          <w:rFonts w:ascii="Times New Roman" w:hAnsi="Times New Roman"/>
          <w:sz w:val="24"/>
          <w:szCs w:val="24"/>
        </w:rPr>
        <w:t xml:space="preserve"> </w:t>
      </w:r>
      <w:r w:rsidR="00D96BEB" w:rsidRPr="00B572B4">
        <w:rPr>
          <w:rFonts w:ascii="Times New Roman" w:hAnsi="Times New Roman"/>
          <w:sz w:val="24"/>
          <w:szCs w:val="24"/>
        </w:rPr>
        <w:t>се планира и отчита чрез стандартна таблица на единичните разходи, която</w:t>
      </w:r>
      <w:r w:rsidR="00C24760">
        <w:rPr>
          <w:rFonts w:ascii="Times New Roman" w:hAnsi="Times New Roman"/>
          <w:sz w:val="24"/>
          <w:szCs w:val="24"/>
        </w:rPr>
        <w:t xml:space="preserve"> </w:t>
      </w:r>
      <w:r w:rsidR="00D96BEB" w:rsidRPr="00B572B4">
        <w:rPr>
          <w:rFonts w:ascii="Times New Roman" w:hAnsi="Times New Roman"/>
          <w:sz w:val="24"/>
          <w:szCs w:val="24"/>
        </w:rPr>
        <w:t>се</w:t>
      </w:r>
      <w:r w:rsidR="00D96BEB" w:rsidRPr="00B572B4">
        <w:rPr>
          <w:rFonts w:ascii="Times New Roman" w:hAnsi="Times New Roman"/>
          <w:b/>
          <w:sz w:val="24"/>
          <w:szCs w:val="24"/>
        </w:rPr>
        <w:t xml:space="preserve"> основава на изпълнението</w:t>
      </w:r>
      <w:r w:rsidR="00D96BEB" w:rsidRPr="00B572B4">
        <w:rPr>
          <w:rFonts w:ascii="Times New Roman" w:hAnsi="Times New Roman"/>
          <w:sz w:val="24"/>
          <w:szCs w:val="24"/>
        </w:rPr>
        <w:t xml:space="preserve"> (наличие на краен резултат).</w:t>
      </w:r>
    </w:p>
    <w:p w14:paraId="3CEC1D65" w14:textId="0A9E6F1F" w:rsidR="005B5631" w:rsidRDefault="005B5631" w:rsidP="005B563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и за да се постигне максимален ефект и лично отношение към обучаваните </w:t>
      </w:r>
      <w:r w:rsidRPr="00C60D5A">
        <w:rPr>
          <w:rFonts w:ascii="Times New Roman" w:hAnsi="Times New Roman"/>
          <w:sz w:val="24"/>
          <w:szCs w:val="24"/>
        </w:rPr>
        <w:t xml:space="preserve">ученици със СОП, в риск, с хронични заболявания и </w:t>
      </w:r>
      <w:r w:rsidR="001B3859">
        <w:rPr>
          <w:rFonts w:ascii="Times New Roman" w:hAnsi="Times New Roman"/>
          <w:sz w:val="24"/>
          <w:szCs w:val="24"/>
        </w:rPr>
        <w:t xml:space="preserve">с </w:t>
      </w:r>
      <w:r w:rsidRPr="00C60D5A">
        <w:rPr>
          <w:rFonts w:ascii="Times New Roman" w:hAnsi="Times New Roman"/>
          <w:sz w:val="24"/>
          <w:szCs w:val="24"/>
        </w:rPr>
        <w:t>изявени дарби</w:t>
      </w:r>
      <w:r w:rsidRPr="00352939">
        <w:rPr>
          <w:rFonts w:ascii="Times New Roman" w:hAnsi="Times New Roman"/>
          <w:sz w:val="24"/>
          <w:szCs w:val="24"/>
        </w:rPr>
        <w:t xml:space="preserve">, обученията следва да се провеждат </w:t>
      </w:r>
      <w:r>
        <w:rPr>
          <w:rFonts w:ascii="Times New Roman" w:hAnsi="Times New Roman"/>
          <w:sz w:val="24"/>
          <w:szCs w:val="24"/>
        </w:rPr>
        <w:t xml:space="preserve">в училище индивидуално или </w:t>
      </w:r>
      <w:r w:rsidRPr="0035293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малки </w:t>
      </w:r>
      <w:r w:rsidRPr="00352939">
        <w:rPr>
          <w:rFonts w:ascii="Times New Roman" w:hAnsi="Times New Roman"/>
          <w:sz w:val="24"/>
          <w:szCs w:val="24"/>
        </w:rPr>
        <w:t xml:space="preserve">групи </w:t>
      </w:r>
      <w:r>
        <w:rPr>
          <w:rFonts w:ascii="Times New Roman" w:hAnsi="Times New Roman"/>
          <w:sz w:val="24"/>
          <w:szCs w:val="24"/>
        </w:rPr>
        <w:t>средно с 2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 xml:space="preserve">ци. </w:t>
      </w:r>
      <w:r w:rsidRPr="001C4825">
        <w:rPr>
          <w:rFonts w:ascii="Times New Roman" w:hAnsi="Times New Roman"/>
          <w:sz w:val="24"/>
          <w:szCs w:val="24"/>
        </w:rPr>
        <w:t>С оглед спецификата на целевата група за</w:t>
      </w:r>
      <w:r>
        <w:rPr>
          <w:rFonts w:ascii="Times New Roman" w:hAnsi="Times New Roman"/>
          <w:sz w:val="24"/>
          <w:szCs w:val="24"/>
        </w:rPr>
        <w:t xml:space="preserve"> постигане и отчитане на видим </w:t>
      </w:r>
      <w:r w:rsidRPr="001C4825">
        <w:rPr>
          <w:rFonts w:ascii="Times New Roman" w:hAnsi="Times New Roman"/>
          <w:sz w:val="24"/>
          <w:szCs w:val="24"/>
        </w:rPr>
        <w:t>конкретен резултат или етапна цел, съобразена с индивидуалните нужди на ученика</w:t>
      </w:r>
      <w:r>
        <w:rPr>
          <w:rFonts w:ascii="Times New Roman" w:hAnsi="Times New Roman"/>
          <w:sz w:val="24"/>
          <w:szCs w:val="24"/>
        </w:rPr>
        <w:t xml:space="preserve"> и нормативната уредба за начален и прогимназиален етап, </w:t>
      </w:r>
      <w:r w:rsidRPr="001C4825">
        <w:rPr>
          <w:rFonts w:ascii="Times New Roman" w:hAnsi="Times New Roman"/>
          <w:sz w:val="24"/>
          <w:szCs w:val="24"/>
        </w:rPr>
        <w:t xml:space="preserve">допълнителната подкрепа </w:t>
      </w:r>
      <w:r>
        <w:rPr>
          <w:rFonts w:ascii="Times New Roman" w:hAnsi="Times New Roman"/>
          <w:sz w:val="24"/>
          <w:szCs w:val="24"/>
        </w:rPr>
        <w:t xml:space="preserve">е определена </w:t>
      </w:r>
      <w:r w:rsidRPr="001C4825">
        <w:rPr>
          <w:rFonts w:ascii="Times New Roman" w:hAnsi="Times New Roman"/>
          <w:sz w:val="24"/>
          <w:szCs w:val="24"/>
        </w:rPr>
        <w:t xml:space="preserve">с продължителност от 5 учебни часа. </w:t>
      </w:r>
      <w:r>
        <w:rPr>
          <w:rFonts w:ascii="Times New Roman" w:hAnsi="Times New Roman"/>
          <w:sz w:val="24"/>
          <w:szCs w:val="24"/>
        </w:rPr>
        <w:t xml:space="preserve">Зададените параметри на обученията са идентични с обученията, провеждани при изпълнението на процедура </w:t>
      </w:r>
      <w:r w:rsidRPr="005B5631">
        <w:rPr>
          <w:rFonts w:ascii="Times New Roman" w:hAnsi="Times New Roman"/>
          <w:sz w:val="24"/>
          <w:szCs w:val="24"/>
        </w:rPr>
        <w:t>BG05M2OP001-3.018 „Подкрепа за приобщаващо образование“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обучения 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единични разходи 1.</w:t>
      </w:r>
      <w:r>
        <w:rPr>
          <w:rFonts w:ascii="Times New Roman" w:hAnsi="Times New Roman"/>
          <w:b/>
          <w:bCs/>
          <w:sz w:val="24"/>
          <w:szCs w:val="24"/>
        </w:rPr>
        <w:t>81</w:t>
      </w:r>
      <w:r w:rsidRPr="006D4C39">
        <w:rPr>
          <w:rFonts w:ascii="Times New Roman" w:hAnsi="Times New Roman"/>
          <w:b/>
          <w:bCs/>
          <w:sz w:val="24"/>
          <w:szCs w:val="24"/>
        </w:rPr>
        <w:t>-1.</w:t>
      </w:r>
      <w:r>
        <w:rPr>
          <w:rFonts w:ascii="Times New Roman" w:hAnsi="Times New Roman"/>
          <w:b/>
          <w:bCs/>
          <w:sz w:val="24"/>
          <w:szCs w:val="24"/>
        </w:rPr>
        <w:t>83</w:t>
      </w:r>
      <w:r>
        <w:rPr>
          <w:rFonts w:ascii="Times New Roman" w:hAnsi="Times New Roman"/>
          <w:sz w:val="24"/>
          <w:szCs w:val="24"/>
        </w:rPr>
        <w:t xml:space="preserve"> от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 xml:space="preserve">. Тези единични разходи </w:t>
      </w:r>
      <w:r w:rsidR="009762FD">
        <w:rPr>
          <w:rFonts w:ascii="Times New Roman" w:hAnsi="Times New Roman"/>
          <w:sz w:val="24"/>
          <w:szCs w:val="24"/>
        </w:rPr>
        <w:t xml:space="preserve">се базират на суми, посочени в нормативни документи - Приложение </w:t>
      </w:r>
      <w:r w:rsidR="009762FD">
        <w:rPr>
          <w:rFonts w:ascii="Times New Roman" w:hAnsi="Times New Roman"/>
          <w:sz w:val="24"/>
          <w:szCs w:val="24"/>
          <w:lang w:val="en-US"/>
        </w:rPr>
        <w:t xml:space="preserve">XIV </w:t>
      </w:r>
      <w:r w:rsidR="009762FD">
        <w:rPr>
          <w:rFonts w:ascii="Times New Roman" w:hAnsi="Times New Roman"/>
          <w:sz w:val="24"/>
          <w:szCs w:val="24"/>
        </w:rPr>
        <w:t xml:space="preserve">към </w:t>
      </w:r>
      <w:r w:rsidR="009762FD" w:rsidRPr="000042E4">
        <w:rPr>
          <w:rFonts w:ascii="Times New Roman" w:hAnsi="Times New Roman"/>
          <w:sz w:val="24"/>
          <w:szCs w:val="24"/>
        </w:rPr>
        <w:t>ДР (ЕС) 2015/2195</w:t>
      </w:r>
      <w:r w:rsidR="009762FD">
        <w:rPr>
          <w:rFonts w:ascii="Times New Roman" w:hAnsi="Times New Roman"/>
          <w:sz w:val="24"/>
          <w:szCs w:val="24"/>
        </w:rPr>
        <w:t xml:space="preserve"> и </w:t>
      </w:r>
      <w:r w:rsidR="0055402F" w:rsidRPr="000042E4">
        <w:rPr>
          <w:rFonts w:ascii="Times New Roman" w:hAnsi="Times New Roman"/>
          <w:sz w:val="24"/>
          <w:szCs w:val="24"/>
        </w:rPr>
        <w:t>Програма на мерките за закрила на деца с изявени дарби от държавни, общински и частни училища</w:t>
      </w:r>
      <w:r w:rsidR="0055402F">
        <w:rPr>
          <w:rFonts w:ascii="Times New Roman" w:hAnsi="Times New Roman"/>
          <w:sz w:val="24"/>
          <w:szCs w:val="24"/>
        </w:rPr>
        <w:t xml:space="preserve"> през 2020 г. След </w:t>
      </w:r>
      <w:r>
        <w:rPr>
          <w:rFonts w:ascii="Times New Roman" w:hAnsi="Times New Roman"/>
          <w:sz w:val="24"/>
          <w:szCs w:val="24"/>
        </w:rPr>
        <w:t>базовата 2020 година</w:t>
      </w:r>
      <w:r w:rsidR="0055402F">
        <w:rPr>
          <w:rFonts w:ascii="Times New Roman" w:hAnsi="Times New Roman"/>
          <w:sz w:val="24"/>
          <w:szCs w:val="24"/>
        </w:rPr>
        <w:t xml:space="preserve"> и двата нормативни документа са променени, но без да се променят сумите, които са използвани при определянето на единични разходи 1.81-1.83</w:t>
      </w:r>
      <w:r>
        <w:rPr>
          <w:rFonts w:ascii="Times New Roman" w:hAnsi="Times New Roman"/>
          <w:sz w:val="24"/>
          <w:szCs w:val="24"/>
        </w:rPr>
        <w:t xml:space="preserve">. </w:t>
      </w:r>
      <w:r w:rsidR="0055402F">
        <w:rPr>
          <w:rFonts w:ascii="Times New Roman" w:hAnsi="Times New Roman"/>
          <w:sz w:val="24"/>
          <w:szCs w:val="24"/>
        </w:rPr>
        <w:t>Съответно тези единични разходи се прилагат без актуализация към настоящия момент.</w:t>
      </w:r>
      <w:r w:rsidR="002E46E3">
        <w:rPr>
          <w:rFonts w:ascii="Times New Roman" w:hAnsi="Times New Roman"/>
          <w:sz w:val="24"/>
          <w:szCs w:val="24"/>
        </w:rPr>
        <w:t xml:space="preserve"> </w:t>
      </w:r>
    </w:p>
    <w:p w14:paraId="49307831" w14:textId="77777777" w:rsidR="0055402F" w:rsidRPr="000042E4" w:rsidRDefault="0055402F" w:rsidP="0055402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Прилагат</w:t>
      </w:r>
      <w:r w:rsidRPr="000042E4">
        <w:rPr>
          <w:rFonts w:ascii="Times New Roman" w:hAnsi="Times New Roman"/>
          <w:sz w:val="24"/>
          <w:szCs w:val="24"/>
        </w:rPr>
        <w:t xml:space="preserve"> се единичните разходи за осигуряване на допълнителна подкрепа с продължителност от 5 учебни часа при среден състав на групата от 2 ученици за съответния етап на образование, както следва:</w:t>
      </w:r>
    </w:p>
    <w:p w14:paraId="637FDB19" w14:textId="77777777" w:rsidR="0055402F" w:rsidRPr="0055402F" w:rsidRDefault="0055402F" w:rsidP="0055402F">
      <w:pPr>
        <w:numPr>
          <w:ilvl w:val="0"/>
          <w:numId w:val="26"/>
        </w:numPr>
        <w:spacing w:after="0" w:line="360" w:lineRule="auto"/>
        <w:ind w:left="1040"/>
        <w:jc w:val="both"/>
        <w:rPr>
          <w:rFonts w:ascii="Times New Roman" w:hAnsi="Times New Roman"/>
          <w:color w:val="000000"/>
          <w:sz w:val="24"/>
          <w:szCs w:val="24"/>
        </w:rPr>
      </w:pPr>
      <w:r w:rsidRPr="0055402F">
        <w:rPr>
          <w:rFonts w:ascii="Times New Roman" w:hAnsi="Times New Roman"/>
          <w:color w:val="000000"/>
          <w:sz w:val="24"/>
          <w:szCs w:val="24"/>
        </w:rPr>
        <w:t xml:space="preserve">Начален етап на образование </w:t>
      </w:r>
      <w:r w:rsidR="002E46E3">
        <w:rPr>
          <w:rFonts w:ascii="Times New Roman" w:hAnsi="Times New Roman"/>
          <w:color w:val="000000"/>
          <w:sz w:val="24"/>
          <w:szCs w:val="24"/>
        </w:rPr>
        <w:t xml:space="preserve">(единичен разход 1.81) </w:t>
      </w:r>
      <w:r w:rsidRPr="0055402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5402F">
        <w:rPr>
          <w:rFonts w:ascii="Times New Roman" w:hAnsi="Times New Roman"/>
          <w:b/>
          <w:bCs/>
          <w:color w:val="000000"/>
          <w:sz w:val="24"/>
          <w:szCs w:val="24"/>
        </w:rPr>
        <w:t xml:space="preserve">108 лв. </w:t>
      </w:r>
    </w:p>
    <w:p w14:paraId="3B052C1E" w14:textId="77777777" w:rsidR="0055402F" w:rsidRPr="0055402F" w:rsidRDefault="002E46E3" w:rsidP="008B61B3">
      <w:pPr>
        <w:numPr>
          <w:ilvl w:val="0"/>
          <w:numId w:val="26"/>
        </w:numPr>
        <w:spacing w:after="0" w:line="360" w:lineRule="auto"/>
        <w:ind w:left="10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55402F" w:rsidRPr="0055402F">
        <w:rPr>
          <w:rFonts w:ascii="Times New Roman" w:hAnsi="Times New Roman"/>
          <w:color w:val="000000"/>
          <w:sz w:val="24"/>
          <w:szCs w:val="24"/>
        </w:rPr>
        <w:t>рогимназиален етап на образование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(единичен разход 1.82) </w:t>
      </w:r>
      <w:r w:rsidRPr="0055402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5402F" w:rsidRPr="0055402F">
        <w:rPr>
          <w:rFonts w:ascii="Times New Roman" w:hAnsi="Times New Roman"/>
          <w:b/>
          <w:sz w:val="24"/>
          <w:szCs w:val="24"/>
        </w:rPr>
        <w:t>126</w:t>
      </w:r>
      <w:r w:rsidR="0055402F" w:rsidRPr="0055402F">
        <w:rPr>
          <w:rFonts w:ascii="Times New Roman" w:hAnsi="Times New Roman"/>
          <w:b/>
          <w:color w:val="000000"/>
          <w:sz w:val="24"/>
          <w:szCs w:val="24"/>
        </w:rPr>
        <w:t xml:space="preserve"> лв.</w:t>
      </w:r>
      <w:r w:rsidR="0055402F" w:rsidRPr="0055402F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</w:p>
    <w:p w14:paraId="507A532A" w14:textId="77777777" w:rsidR="0055402F" w:rsidRPr="0055402F" w:rsidRDefault="0055402F" w:rsidP="0055402F">
      <w:pPr>
        <w:spacing w:after="0" w:line="360" w:lineRule="auto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402F">
        <w:rPr>
          <w:rFonts w:ascii="Times New Roman" w:hAnsi="Times New Roman"/>
          <w:bCs/>
          <w:i/>
          <w:iCs/>
          <w:sz w:val="24"/>
          <w:szCs w:val="24"/>
        </w:rPr>
        <w:t xml:space="preserve">Бенефициентът може да поиска възстановяване на посочените по-горе разходи за всеки ученик със СОП, с хронични заболявания, в риск и с изявени дарби, който е получил допълнителна подкрепа за личностно развитие с продължителност от 5 учебни часа, </w:t>
      </w:r>
      <w:r w:rsidR="00420704" w:rsidRPr="00420704">
        <w:rPr>
          <w:rFonts w:ascii="Times New Roman" w:hAnsi="Times New Roman"/>
          <w:bCs/>
          <w:i/>
          <w:iCs/>
          <w:sz w:val="24"/>
          <w:szCs w:val="24"/>
        </w:rPr>
        <w:t>при среден състав на групата от 2 ученици</w:t>
      </w:r>
      <w:r w:rsidRPr="0055402F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</w:p>
    <w:p w14:paraId="7FD54B0B" w14:textId="77777777" w:rsidR="002E46E3" w:rsidRPr="00927203" w:rsidRDefault="002E46E3" w:rsidP="002E46E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927203">
        <w:rPr>
          <w:rFonts w:ascii="Times New Roman" w:hAnsi="Times New Roman"/>
          <w:sz w:val="24"/>
          <w:szCs w:val="24"/>
        </w:rPr>
        <w:lastRenderedPageBreak/>
        <w:t>Допълнителната подкрепа на ученици трябва да бъде съобразена с индивидуалните им потребности от допълнителна подкрепа, да е документирана в плана за подкрепа на ученика и да е постигнат и отчетен конкретен резултат.</w:t>
      </w:r>
    </w:p>
    <w:p w14:paraId="34ACEE91" w14:textId="77777777" w:rsidR="002E46E3" w:rsidRPr="000042E4" w:rsidRDefault="002E46E3" w:rsidP="002E46E3">
      <w:pPr>
        <w:spacing w:after="0" w:line="360" w:lineRule="auto"/>
        <w:ind w:firstLine="680"/>
        <w:jc w:val="both"/>
        <w:rPr>
          <w:rFonts w:ascii="Times New Roman" w:eastAsia="SimSun" w:hAnsi="Times New Roman"/>
          <w:bCs/>
          <w:i/>
          <w:color w:val="000000"/>
          <w:sz w:val="24"/>
          <w:szCs w:val="24"/>
          <w:lang w:eastAsia="zh-CN"/>
        </w:rPr>
      </w:pPr>
      <w:r w:rsidRPr="000042E4">
        <w:rPr>
          <w:rFonts w:ascii="Times New Roman" w:hAnsi="Times New Roman"/>
          <w:sz w:val="24"/>
          <w:szCs w:val="24"/>
        </w:rPr>
        <w:t xml:space="preserve">В съответствие с </w:t>
      </w:r>
      <w:r w:rsidRPr="000042E4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Pr="000042E4">
        <w:rPr>
          <w:rFonts w:ascii="Times New Roman" w:eastAsia="SimSun" w:hAnsi="Times New Roman"/>
          <w:bCs/>
          <w:sz w:val="24"/>
          <w:szCs w:val="24"/>
          <w:lang w:val="en-US" w:eastAsia="zh-CN"/>
        </w:rPr>
        <w:t>XIV</w:t>
      </w:r>
      <w:r w:rsidRPr="000042E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ДР (ЕС) 2015/2195</w:t>
      </w:r>
      <w:r w:rsidRPr="000042E4">
        <w:rPr>
          <w:rFonts w:ascii="Times New Roman" w:eastAsia="SimSun" w:hAnsi="Times New Roman"/>
          <w:bCs/>
          <w:i/>
          <w:color w:val="000000"/>
          <w:sz w:val="24"/>
          <w:szCs w:val="24"/>
          <w:lang w:eastAsia="zh-CN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 xml:space="preserve">изчислените по-горе единични разходи за съответните етапи на образование включват </w:t>
      </w:r>
      <w:r w:rsidRPr="000042E4">
        <w:rPr>
          <w:rFonts w:ascii="Times New Roman" w:hAnsi="Times New Roman"/>
          <w:i/>
          <w:sz w:val="24"/>
          <w:szCs w:val="24"/>
        </w:rPr>
        <w:t>„всички допустими разходи, пряко свързани с предоставяне на основни стоки и услуги в сферата на образованието“</w:t>
      </w:r>
      <w:r w:rsidRPr="000042E4">
        <w:rPr>
          <w:rFonts w:ascii="Times New Roman" w:hAnsi="Times New Roman"/>
          <w:sz w:val="24"/>
          <w:szCs w:val="24"/>
        </w:rPr>
        <w:t xml:space="preserve">, вкл. и осигуровките за сметка на работодателя. </w:t>
      </w:r>
    </w:p>
    <w:p w14:paraId="6948F708" w14:textId="77777777" w:rsidR="005B5631" w:rsidRDefault="005B5631" w:rsidP="00D96BEB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F39DD40" w14:textId="77777777" w:rsidR="002E46E3" w:rsidRPr="00420704" w:rsidRDefault="002E46E3" w:rsidP="00D96BEB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20704">
        <w:rPr>
          <w:rFonts w:ascii="Times New Roman" w:hAnsi="Times New Roman"/>
          <w:bCs/>
          <w:sz w:val="24"/>
          <w:szCs w:val="24"/>
        </w:rPr>
        <w:t>Прилага се единичен разход 1.83. за еднократна стипендия на ученик с изявени дарби в размер на 195 лв. за календарна година.</w:t>
      </w:r>
    </w:p>
    <w:p w14:paraId="59E9B6F1" w14:textId="77777777" w:rsidR="002E46E3" w:rsidRPr="00420704" w:rsidRDefault="002E46E3" w:rsidP="002E46E3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20704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за възстановяване от УО сумата от </w:t>
      </w:r>
      <w:r w:rsidRPr="00420704">
        <w:rPr>
          <w:rFonts w:ascii="Times New Roman" w:hAnsi="Times New Roman"/>
          <w:b/>
          <w:bCs/>
          <w:i/>
          <w:iCs/>
          <w:sz w:val="24"/>
          <w:szCs w:val="24"/>
        </w:rPr>
        <w:t>195 лв.</w:t>
      </w:r>
      <w:r w:rsidRPr="00420704">
        <w:rPr>
          <w:rFonts w:ascii="Times New Roman" w:hAnsi="Times New Roman"/>
          <w:i/>
          <w:iCs/>
          <w:sz w:val="24"/>
          <w:szCs w:val="24"/>
        </w:rPr>
        <w:t xml:space="preserve"> за предоставяне на еднократна стипендия (еднократно финансово подпомагане) на ученик от </w:t>
      </w:r>
      <w:r w:rsidRPr="00420704">
        <w:rPr>
          <w:rFonts w:ascii="Times New Roman" w:hAnsi="Times New Roman"/>
          <w:i/>
          <w:iCs/>
          <w:sz w:val="24"/>
          <w:szCs w:val="24"/>
          <w:lang w:val="en-US"/>
        </w:rPr>
        <w:t xml:space="preserve">I </w:t>
      </w:r>
      <w:r w:rsidRPr="00420704">
        <w:rPr>
          <w:rFonts w:ascii="Times New Roman" w:hAnsi="Times New Roman"/>
          <w:i/>
          <w:iCs/>
          <w:sz w:val="24"/>
          <w:szCs w:val="24"/>
        </w:rPr>
        <w:t xml:space="preserve">до </w:t>
      </w:r>
      <w:r w:rsidRPr="00420704">
        <w:rPr>
          <w:rFonts w:ascii="Times New Roman" w:hAnsi="Times New Roman"/>
          <w:i/>
          <w:iCs/>
          <w:sz w:val="24"/>
          <w:szCs w:val="24"/>
          <w:lang w:val="en-US"/>
        </w:rPr>
        <w:t>VII</w:t>
      </w:r>
      <w:r w:rsidRPr="00420704">
        <w:rPr>
          <w:rFonts w:ascii="Times New Roman" w:hAnsi="Times New Roman"/>
          <w:i/>
          <w:iCs/>
          <w:sz w:val="24"/>
          <w:szCs w:val="24"/>
        </w:rPr>
        <w:t xml:space="preserve"> клас с изявени дарби, ако е представен документ, потвърждаващ класиране на ученика в национален и/или международен конкурс, олимпиада и състезание в периода след стартирането на проекта. За една календарна година може да се отпусне само една еднократна стипендия.</w:t>
      </w:r>
    </w:p>
    <w:p w14:paraId="761C1B75" w14:textId="77777777" w:rsidR="00420704" w:rsidRPr="000042E4" w:rsidRDefault="00420704" w:rsidP="0042070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2E4">
        <w:rPr>
          <w:rFonts w:ascii="Times New Roman" w:hAnsi="Times New Roman"/>
          <w:b/>
          <w:bCs/>
          <w:sz w:val="24"/>
          <w:szCs w:val="24"/>
        </w:rPr>
        <w:t xml:space="preserve">Всяка предоставена еднократна стипендия </w:t>
      </w:r>
      <w:r w:rsidRPr="000042E4">
        <w:rPr>
          <w:rFonts w:ascii="Times New Roman" w:hAnsi="Times New Roman"/>
          <w:sz w:val="24"/>
          <w:szCs w:val="24"/>
        </w:rPr>
        <w:t xml:space="preserve">се удостоверява с документ, потвърждаващ класиране на ученика в национален и/или международен конкурс, олимпиада и състезание през текущата година. Наличието на ясен краен резултат е основание отчитането да се извършва чрез прилагане на стандартна таблица на разходите за единица продукт. </w:t>
      </w:r>
    </w:p>
    <w:p w14:paraId="2F564487" w14:textId="77777777" w:rsidR="002E46E3" w:rsidRPr="00927203" w:rsidRDefault="002E46E3" w:rsidP="002E46E3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27203">
        <w:rPr>
          <w:rFonts w:ascii="Times New Roman" w:hAnsi="Times New Roman"/>
          <w:bCs/>
          <w:sz w:val="24"/>
          <w:szCs w:val="24"/>
        </w:rPr>
        <w:t>Средствата, възстановени на бенефициента въз основа на определения единичен разход, следва да се използват за изплащане на еднократни стипендии на ученици с изявени дарби и не могат да се използват за разходи, свързани с администрирането на проекта.</w:t>
      </w:r>
    </w:p>
    <w:p w14:paraId="1B8FAD9C" w14:textId="77777777" w:rsidR="002E46E3" w:rsidRPr="0055402F" w:rsidRDefault="002E46E3" w:rsidP="00D96BEB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20406D8" w14:textId="77777777" w:rsidR="0083744F" w:rsidRPr="00B80C84" w:rsidRDefault="0083744F" w:rsidP="0083744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 w:rsidR="003654C0"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 w:rsidR="003654C0"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1F87901F" w14:textId="5955754E" w:rsidR="0083744F" w:rsidRDefault="0083744F" w:rsidP="0083744F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</w:t>
      </w:r>
      <w:r>
        <w:rPr>
          <w:rFonts w:ascii="Times New Roman" w:hAnsi="Times New Roman"/>
          <w:iCs/>
          <w:sz w:val="24"/>
          <w:szCs w:val="24"/>
        </w:rPr>
        <w:t>актуализиране на</w:t>
      </w:r>
      <w:r w:rsidRPr="003B6F4D">
        <w:rPr>
          <w:rFonts w:ascii="Times New Roman" w:hAnsi="Times New Roman"/>
          <w:iCs/>
          <w:sz w:val="24"/>
          <w:szCs w:val="24"/>
        </w:rPr>
        <w:t xml:space="preserve"> данни</w:t>
      </w:r>
      <w:r>
        <w:rPr>
          <w:rFonts w:ascii="Times New Roman" w:hAnsi="Times New Roman"/>
          <w:iCs/>
          <w:sz w:val="24"/>
          <w:szCs w:val="24"/>
        </w:rPr>
        <w:t>те</w:t>
      </w:r>
      <w:r w:rsidRPr="003B6F4D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извършва актуализация на горепосочените единични разходи като прилага формулите, посочени в Приложение </w:t>
      </w:r>
      <w:r w:rsidR="0061048C">
        <w:rPr>
          <w:rFonts w:ascii="Times New Roman" w:hAnsi="Times New Roman"/>
          <w:iCs/>
          <w:sz w:val="24"/>
          <w:szCs w:val="24"/>
        </w:rPr>
        <w:t>ТЕРЕС-ПО</w:t>
      </w:r>
      <w:r>
        <w:rPr>
          <w:rFonts w:ascii="Times New Roman" w:hAnsi="Times New Roman"/>
          <w:iCs/>
          <w:sz w:val="24"/>
          <w:szCs w:val="24"/>
        </w:rPr>
        <w:t xml:space="preserve"> и приложени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C03C0C"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както следва: </w:t>
      </w:r>
    </w:p>
    <w:p w14:paraId="2EB0AE49" w14:textId="77777777" w:rsidR="0083744F" w:rsidRDefault="0083744F" w:rsidP="0083744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09DD85" w14:textId="77777777" w:rsidR="00A619C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Прилагат се следните формули:</w:t>
      </w:r>
    </w:p>
    <w:p w14:paraId="69842C6D" w14:textId="77777777" w:rsidR="00A619C4" w:rsidRPr="000042E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lastRenderedPageBreak/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EA94E22" w14:textId="77777777" w:rsidR="00A619C4" w:rsidRPr="000042E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/ 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10271D7C" w14:textId="77777777" w:rsidR="00A619C4" w:rsidRPr="000042E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47A2DB30" w14:textId="77777777" w:rsidR="00A619C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4DBFA2AB" w14:textId="77777777" w:rsidR="00A619C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4BD058FB" w14:textId="77777777" w:rsidR="00A619C4" w:rsidRPr="000042E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12F26D61" w14:textId="77777777" w:rsidR="00A619C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ученик/дете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795ACDB2" w14:textId="77777777" w:rsidR="00A619C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2B920CFE" w14:textId="77777777" w:rsidR="00A619C4" w:rsidRDefault="00A619C4" w:rsidP="00A619C4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C4370C" w14:textId="11418FF1" w:rsidR="003654C0" w:rsidRDefault="003654C0" w:rsidP="0083744F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промяна на </w:t>
      </w:r>
      <w:r w:rsidRPr="000042E4">
        <w:rPr>
          <w:rFonts w:ascii="Times New Roman" w:hAnsi="Times New Roman"/>
          <w:sz w:val="24"/>
          <w:szCs w:val="24"/>
        </w:rPr>
        <w:t>размер</w:t>
      </w:r>
      <w:r>
        <w:rPr>
          <w:rFonts w:ascii="Times New Roman" w:hAnsi="Times New Roman"/>
          <w:sz w:val="24"/>
          <w:szCs w:val="24"/>
        </w:rPr>
        <w:t>а</w:t>
      </w:r>
      <w:r w:rsidRPr="000042E4">
        <w:rPr>
          <w:rFonts w:ascii="Times New Roman" w:hAnsi="Times New Roman"/>
          <w:sz w:val="24"/>
          <w:szCs w:val="24"/>
        </w:rPr>
        <w:t xml:space="preserve"> на еднократното финансово подпомагане на ученик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42E4">
        <w:rPr>
          <w:rFonts w:ascii="Times New Roman" w:hAnsi="Times New Roman"/>
          <w:sz w:val="24"/>
          <w:szCs w:val="24"/>
        </w:rPr>
        <w:t xml:space="preserve"> определен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0042E4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>та</w:t>
      </w:r>
      <w:r w:rsidRPr="000042E4">
        <w:rPr>
          <w:rFonts w:ascii="Times New Roman" w:hAnsi="Times New Roman"/>
          <w:sz w:val="24"/>
          <w:szCs w:val="24"/>
        </w:rPr>
        <w:t xml:space="preserve"> на мерките за закрила на деца с изявени дарби от държавни, общински и частни училища</w:t>
      </w:r>
      <w:r>
        <w:rPr>
          <w:rFonts w:ascii="Times New Roman" w:hAnsi="Times New Roman"/>
          <w:sz w:val="24"/>
          <w:szCs w:val="24"/>
        </w:rPr>
        <w:t xml:space="preserve"> за съответната година (или </w:t>
      </w:r>
      <w:r w:rsidR="00E21467">
        <w:rPr>
          <w:rFonts w:ascii="Times New Roman" w:hAnsi="Times New Roman"/>
          <w:sz w:val="24"/>
          <w:szCs w:val="24"/>
        </w:rPr>
        <w:t xml:space="preserve">при промяна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0042E4">
        <w:rPr>
          <w:rFonts w:ascii="Times New Roman" w:hAnsi="Times New Roman"/>
          <w:bCs/>
          <w:sz w:val="24"/>
          <w:szCs w:val="24"/>
        </w:rPr>
        <w:t>Наредбата за условията и реда за осъществяване на закрила на деца с изявени дарби</w:t>
      </w:r>
      <w:r>
        <w:rPr>
          <w:rFonts w:ascii="Times New Roman" w:hAnsi="Times New Roman"/>
          <w:bCs/>
          <w:sz w:val="24"/>
          <w:szCs w:val="24"/>
        </w:rPr>
        <w:t>), УО актуализира единичен разход 1.83.</w:t>
      </w:r>
    </w:p>
    <w:p w14:paraId="59809B34" w14:textId="77777777" w:rsidR="0083744F" w:rsidRPr="003B6F4D" w:rsidRDefault="0083744F" w:rsidP="0083744F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35CEFD8C" w14:textId="77777777" w:rsidR="0083744F" w:rsidRPr="001C2C0C" w:rsidRDefault="0083744F" w:rsidP="0083744F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овит</w:t>
      </w:r>
      <w:r w:rsidR="003654C0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3654C0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 w:rsidR="003654C0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3654C0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 w:rsidR="003654C0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</w:t>
      </w:r>
      <w:r w:rsidR="003654C0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 w:rsidR="003654C0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3654C0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 w:rsidR="003654C0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 w:rsidR="003654C0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</w:t>
      </w:r>
      <w:r w:rsidR="003654C0">
        <w:rPr>
          <w:rFonts w:ascii="Times New Roman" w:hAnsi="Times New Roman"/>
          <w:sz w:val="24"/>
          <w:szCs w:val="24"/>
        </w:rPr>
        <w:t>започнали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4214B727" w14:textId="77777777" w:rsidR="00D03D57" w:rsidRDefault="00D03D57" w:rsidP="00D96BE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CD02960" w14:textId="77777777" w:rsidR="00F90403" w:rsidRPr="00B108C6" w:rsidRDefault="00F90403" w:rsidP="00B108C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8D020D0" w14:textId="22B26228" w:rsidR="00BA35F5" w:rsidRPr="00B572B4" w:rsidRDefault="0083744F" w:rsidP="003B07A6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>.</w:t>
      </w:r>
      <w:r w:rsidR="008B5D55">
        <w:rPr>
          <w:rFonts w:ascii="Times New Roman" w:hAnsi="Times New Roman"/>
          <w:b/>
          <w:color w:val="000000"/>
          <w:sz w:val="24"/>
          <w:szCs w:val="24"/>
        </w:rPr>
        <w:t>1.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6477">
        <w:rPr>
          <w:rFonts w:ascii="Times New Roman" w:hAnsi="Times New Roman"/>
          <w:b/>
          <w:color w:val="000000"/>
          <w:sz w:val="24"/>
          <w:szCs w:val="24"/>
        </w:rPr>
        <w:t>Определяне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на единичн</w:t>
      </w:r>
      <w:r w:rsidR="006F4136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разход</w:t>
      </w:r>
      <w:r w:rsidR="006F4136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за допълнителни обучения </w:t>
      </w:r>
      <w:r w:rsidR="00F464EF" w:rsidRPr="00B572B4">
        <w:rPr>
          <w:rFonts w:ascii="Times New Roman" w:hAnsi="Times New Roman"/>
          <w:b/>
          <w:color w:val="000000"/>
          <w:sz w:val="24"/>
          <w:szCs w:val="24"/>
        </w:rPr>
        <w:t>на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ученици от начален </w:t>
      </w:r>
      <w:r w:rsidR="000D26CC" w:rsidRPr="00B572B4">
        <w:rPr>
          <w:rFonts w:ascii="Times New Roman" w:hAnsi="Times New Roman"/>
          <w:b/>
          <w:color w:val="000000"/>
          <w:sz w:val="24"/>
          <w:szCs w:val="24"/>
        </w:rPr>
        <w:t>етап</w:t>
      </w:r>
      <w:r w:rsidR="007F0ACF" w:rsidRPr="00B572B4">
        <w:rPr>
          <w:rFonts w:ascii="Times New Roman" w:hAnsi="Times New Roman"/>
          <w:b/>
          <w:color w:val="000000"/>
          <w:sz w:val="24"/>
          <w:szCs w:val="24"/>
        </w:rPr>
        <w:t>, прогимназиален етап</w:t>
      </w:r>
      <w:r w:rsidR="009B4B40" w:rsidRPr="00B572B4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първи </w:t>
      </w:r>
      <w:r w:rsidR="001B3859">
        <w:rPr>
          <w:rFonts w:ascii="Times New Roman" w:hAnsi="Times New Roman"/>
          <w:b/>
          <w:color w:val="000000"/>
          <w:sz w:val="24"/>
          <w:szCs w:val="24"/>
        </w:rPr>
        <w:t xml:space="preserve">и втори 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гимназиален етап </w:t>
      </w:r>
      <w:r w:rsidR="009B4B40" w:rsidRPr="00B572B4">
        <w:rPr>
          <w:rFonts w:ascii="Times New Roman" w:hAnsi="Times New Roman"/>
          <w:b/>
          <w:color w:val="000000"/>
          <w:sz w:val="24"/>
          <w:szCs w:val="24"/>
        </w:rPr>
        <w:t xml:space="preserve">на образование и първи </w:t>
      </w:r>
      <w:r w:rsidR="001B3859">
        <w:rPr>
          <w:rFonts w:ascii="Times New Roman" w:hAnsi="Times New Roman"/>
          <w:b/>
          <w:color w:val="000000"/>
          <w:sz w:val="24"/>
          <w:szCs w:val="24"/>
        </w:rPr>
        <w:t xml:space="preserve">и втори </w:t>
      </w:r>
      <w:r w:rsidR="009B4B40" w:rsidRPr="00B572B4">
        <w:rPr>
          <w:rFonts w:ascii="Times New Roman" w:hAnsi="Times New Roman"/>
          <w:b/>
          <w:color w:val="000000"/>
          <w:sz w:val="24"/>
          <w:szCs w:val="24"/>
        </w:rPr>
        <w:t xml:space="preserve">гимназиален етап на професионално образование 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по Дейност </w:t>
      </w:r>
      <w:r w:rsidR="003B07A6">
        <w:rPr>
          <w:rFonts w:ascii="Times New Roman" w:hAnsi="Times New Roman"/>
          <w:b/>
          <w:color w:val="000000"/>
          <w:sz w:val="24"/>
          <w:szCs w:val="24"/>
        </w:rPr>
        <w:t>4</w:t>
      </w:r>
    </w:p>
    <w:p w14:paraId="1387BCB5" w14:textId="77777777" w:rsidR="00BA35F5" w:rsidRPr="00B572B4" w:rsidRDefault="00BA35F5" w:rsidP="00BA35F5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595F29DE" w14:textId="539E5A25" w:rsidR="00B74E30" w:rsidRPr="00B572B4" w:rsidRDefault="00B74E30" w:rsidP="00F90403">
      <w:pPr>
        <w:spacing w:after="120" w:line="360" w:lineRule="auto"/>
        <w:ind w:firstLine="708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lastRenderedPageBreak/>
        <w:t xml:space="preserve">Дейност </w:t>
      </w:r>
      <w:r w:rsidR="0090332E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4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е насочена към ученици в риск от ранно отпадане, които се обучават в училища с висока концентрация на такива ученици, и предвижда допълнителни обучения</w:t>
      </w:r>
      <w:r w:rsidRPr="00B572B4"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  <w:t xml:space="preserve"> 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по български език и литература и по математика – за ученици от начален етап на образование; приоритетно по български език и литература, по математика – за ученици </w:t>
      </w:r>
      <w:r w:rsidR="001B3859">
        <w:rPr>
          <w:rFonts w:ascii="Times New Roman" w:eastAsia="SimSun" w:hAnsi="Times New Roman"/>
          <w:sz w:val="24"/>
          <w:szCs w:val="24"/>
          <w:lang w:eastAsia="zh-CN"/>
        </w:rPr>
        <w:t xml:space="preserve">от 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прогимназиалния и за първи </w:t>
      </w:r>
      <w:r w:rsidR="001B3859">
        <w:rPr>
          <w:rFonts w:ascii="Times New Roman" w:eastAsia="SimSun" w:hAnsi="Times New Roman"/>
          <w:sz w:val="24"/>
          <w:szCs w:val="24"/>
          <w:lang w:eastAsia="zh-CN"/>
        </w:rPr>
        <w:t xml:space="preserve">и втори 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>гимназиален етап</w:t>
      </w:r>
      <w:r w:rsidR="001B3859">
        <w:rPr>
          <w:rFonts w:ascii="Times New Roman" w:eastAsia="SimSun" w:hAnsi="Times New Roman"/>
          <w:sz w:val="24"/>
          <w:szCs w:val="24"/>
          <w:lang w:eastAsia="zh-CN"/>
        </w:rPr>
        <w:t>, а по природни науки – за ученици от прогимназиалния етап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; по други учебни предмети, в т.ч. и от професионалната подготовка, по които учениците имат натрупани пропуски, които довеждат до ниски образователни резултати и до невъзможност да завършат успешно клас, етап или степен, което води до </w:t>
      </w:r>
      <w:proofErr w:type="spellStart"/>
      <w:r w:rsidRPr="00B572B4">
        <w:rPr>
          <w:rFonts w:ascii="Times New Roman" w:eastAsia="SimSun" w:hAnsi="Times New Roman"/>
          <w:sz w:val="24"/>
          <w:szCs w:val="24"/>
          <w:lang w:eastAsia="zh-CN"/>
        </w:rPr>
        <w:t>демотивация</w:t>
      </w:r>
      <w:proofErr w:type="spellEnd"/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 и отпадане от училище; по български език – за ученици, за които българският език не е майчин, с цел подкрепа на приобщаването им.</w:t>
      </w:r>
    </w:p>
    <w:p w14:paraId="32D619BE" w14:textId="77777777" w:rsidR="00B74E30" w:rsidRPr="00B572B4" w:rsidRDefault="00B74E30" w:rsidP="00B74E30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Дейността обхваща допълнителни обучения по учебни предмети за превенция на обучителни затруднения и/или преодоляване на системни пропуски при усвояването на учебното съдържание в съответствие с индивидуалните потребности на всеки ученик чрез осъществяване на обща подкрепа за личностно развитие съгласно  чл. 17 и чл. 27 от Наредбата за приобщаващо образование, прие</w:t>
      </w:r>
      <w:r w:rsidR="007406DE"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та с ПМС № 232 от 20.10.2017 г., както и допълнителни дейности, които са пряко насочени към преодоляване на обучителни затруднения по определените предмети.</w:t>
      </w:r>
    </w:p>
    <w:p w14:paraId="5AA65DAC" w14:textId="1F5DBEBA" w:rsidR="00770E78" w:rsidRDefault="006F4136" w:rsidP="00B74E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и за да се постигне максимален ефект и лично отношение към обучаваните </w:t>
      </w:r>
      <w:r w:rsidRPr="00C60D5A">
        <w:rPr>
          <w:rFonts w:ascii="Times New Roman" w:hAnsi="Times New Roman"/>
          <w:sz w:val="24"/>
          <w:szCs w:val="24"/>
        </w:rPr>
        <w:t xml:space="preserve">ученици </w:t>
      </w:r>
      <w:r>
        <w:rPr>
          <w:rFonts w:ascii="Times New Roman" w:hAnsi="Times New Roman"/>
          <w:sz w:val="24"/>
          <w:szCs w:val="24"/>
        </w:rPr>
        <w:t>от уязвими групи</w:t>
      </w:r>
      <w:r w:rsidRPr="00352939">
        <w:rPr>
          <w:rFonts w:ascii="Times New Roman" w:hAnsi="Times New Roman"/>
          <w:sz w:val="24"/>
          <w:szCs w:val="24"/>
        </w:rPr>
        <w:t xml:space="preserve">, обученията следва да се провеждат в </w:t>
      </w:r>
      <w:r>
        <w:rPr>
          <w:rFonts w:ascii="Times New Roman" w:hAnsi="Times New Roman"/>
          <w:sz w:val="24"/>
          <w:szCs w:val="24"/>
        </w:rPr>
        <w:t xml:space="preserve">малки </w:t>
      </w:r>
      <w:r w:rsidRPr="00352939">
        <w:rPr>
          <w:rFonts w:ascii="Times New Roman" w:hAnsi="Times New Roman"/>
          <w:sz w:val="24"/>
          <w:szCs w:val="24"/>
        </w:rPr>
        <w:t xml:space="preserve">групи </w:t>
      </w:r>
      <w:r>
        <w:rPr>
          <w:rFonts w:ascii="Times New Roman" w:hAnsi="Times New Roman"/>
          <w:sz w:val="24"/>
          <w:szCs w:val="24"/>
        </w:rPr>
        <w:t>средно с 5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 xml:space="preserve">ци. </w:t>
      </w:r>
      <w:r w:rsidRPr="001C4825">
        <w:rPr>
          <w:rFonts w:ascii="Times New Roman" w:hAnsi="Times New Roman"/>
          <w:sz w:val="24"/>
          <w:szCs w:val="24"/>
        </w:rPr>
        <w:t>С оглед спецификата на целевата група за</w:t>
      </w:r>
      <w:r>
        <w:rPr>
          <w:rFonts w:ascii="Times New Roman" w:hAnsi="Times New Roman"/>
          <w:sz w:val="24"/>
          <w:szCs w:val="24"/>
        </w:rPr>
        <w:t xml:space="preserve"> постигане и отчитане на видим </w:t>
      </w:r>
      <w:r w:rsidRPr="001C4825">
        <w:rPr>
          <w:rFonts w:ascii="Times New Roman" w:hAnsi="Times New Roman"/>
          <w:sz w:val="24"/>
          <w:szCs w:val="24"/>
        </w:rPr>
        <w:t>конкретен резултат или етапна цел, съобразена с индивидуалните нужди на ученика</w:t>
      </w:r>
      <w:r>
        <w:rPr>
          <w:rFonts w:ascii="Times New Roman" w:hAnsi="Times New Roman"/>
          <w:sz w:val="24"/>
          <w:szCs w:val="24"/>
        </w:rPr>
        <w:t xml:space="preserve"> и нормативната уредба,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допълнителното обучение следва да бъде с продължителност от 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поне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10 учебни часа</w:t>
      </w:r>
      <w:r w:rsidRPr="001C482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Зададените параметри на обученията са идентични с обученията, провеждани при изпълнението на процедура  </w:t>
      </w:r>
      <w:r w:rsidRPr="006F4136">
        <w:rPr>
          <w:rFonts w:ascii="Times New Roman" w:hAnsi="Times New Roman"/>
          <w:sz w:val="24"/>
          <w:szCs w:val="24"/>
        </w:rPr>
        <w:t xml:space="preserve">BG05M2OP001-2.011 „Подкрепа за успех“ 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допълнителни обучения 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единични разходи 1.</w:t>
      </w:r>
      <w:r w:rsidR="00770E78">
        <w:rPr>
          <w:rFonts w:ascii="Times New Roman" w:hAnsi="Times New Roman"/>
          <w:b/>
          <w:bCs/>
          <w:sz w:val="24"/>
          <w:szCs w:val="24"/>
        </w:rPr>
        <w:t>73</w:t>
      </w:r>
      <w:r w:rsidRPr="006D4C39">
        <w:rPr>
          <w:rFonts w:ascii="Times New Roman" w:hAnsi="Times New Roman"/>
          <w:b/>
          <w:bCs/>
          <w:sz w:val="24"/>
          <w:szCs w:val="24"/>
        </w:rPr>
        <w:t>-1.</w:t>
      </w:r>
      <w:r w:rsidR="00770E78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от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>. Тези единични разходи се базират на суми, посочени в норматив</w:t>
      </w:r>
      <w:r w:rsidR="00770E7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 документ -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. След базовата 2020 година </w:t>
      </w:r>
      <w:r w:rsidR="00770E78">
        <w:rPr>
          <w:rFonts w:ascii="Times New Roman" w:hAnsi="Times New Roman"/>
          <w:sz w:val="24"/>
          <w:szCs w:val="24"/>
        </w:rPr>
        <w:t xml:space="preserve">сумите в Приложение </w:t>
      </w:r>
      <w:r w:rsidR="00770E78">
        <w:rPr>
          <w:rFonts w:ascii="Times New Roman" w:hAnsi="Times New Roman"/>
          <w:sz w:val="24"/>
          <w:szCs w:val="24"/>
          <w:lang w:val="en-US"/>
        </w:rPr>
        <w:t xml:space="preserve">XIV </w:t>
      </w:r>
      <w:r w:rsidR="00770E78">
        <w:rPr>
          <w:rFonts w:ascii="Times New Roman" w:hAnsi="Times New Roman"/>
          <w:sz w:val="24"/>
          <w:szCs w:val="24"/>
        </w:rPr>
        <w:t>са актуализирани</w:t>
      </w:r>
      <w:r>
        <w:rPr>
          <w:rFonts w:ascii="Times New Roman" w:hAnsi="Times New Roman"/>
          <w:sz w:val="24"/>
          <w:szCs w:val="24"/>
        </w:rPr>
        <w:t>, ко</w:t>
      </w:r>
      <w:r w:rsidR="00770E7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то </w:t>
      </w:r>
      <w:r w:rsidR="00770E78">
        <w:rPr>
          <w:rFonts w:ascii="Times New Roman" w:hAnsi="Times New Roman"/>
          <w:sz w:val="24"/>
          <w:szCs w:val="24"/>
        </w:rPr>
        <w:t xml:space="preserve">налага извършване на актуализация на </w:t>
      </w:r>
      <w:r>
        <w:rPr>
          <w:rFonts w:ascii="Times New Roman" w:hAnsi="Times New Roman"/>
          <w:sz w:val="24"/>
          <w:szCs w:val="24"/>
        </w:rPr>
        <w:t>единични разходи 1.</w:t>
      </w:r>
      <w:r w:rsidR="00770E78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>-1.</w:t>
      </w:r>
      <w:r w:rsidR="00770E7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8. </w:t>
      </w:r>
    </w:p>
    <w:p w14:paraId="0EB9A079" w14:textId="19191508" w:rsidR="00AB5118" w:rsidRDefault="00F96477" w:rsidP="00AB511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213235">
        <w:rPr>
          <w:rFonts w:ascii="Times New Roman" w:hAnsi="Times New Roman"/>
          <w:sz w:val="24"/>
          <w:szCs w:val="24"/>
        </w:rPr>
        <w:t>рилага</w:t>
      </w:r>
      <w:r>
        <w:rPr>
          <w:rFonts w:ascii="Times New Roman" w:hAnsi="Times New Roman"/>
          <w:sz w:val="24"/>
          <w:szCs w:val="24"/>
        </w:rPr>
        <w:t>т се</w:t>
      </w:r>
      <w:r w:rsidR="00213235">
        <w:rPr>
          <w:rFonts w:ascii="Times New Roman" w:hAnsi="Times New Roman"/>
          <w:sz w:val="24"/>
          <w:szCs w:val="24"/>
        </w:rPr>
        <w:t xml:space="preserve"> формул</w:t>
      </w:r>
      <w:r>
        <w:rPr>
          <w:rFonts w:ascii="Times New Roman" w:hAnsi="Times New Roman"/>
          <w:sz w:val="24"/>
          <w:szCs w:val="24"/>
        </w:rPr>
        <w:t>и</w:t>
      </w:r>
      <w:r w:rsidR="0021323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е, посочени в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iCs/>
          <w:sz w:val="24"/>
          <w:szCs w:val="24"/>
        </w:rPr>
        <w:t xml:space="preserve"> и приложени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242D28">
        <w:rPr>
          <w:rFonts w:ascii="Times New Roman" w:hAnsi="Times New Roman"/>
          <w:i/>
          <w:sz w:val="24"/>
          <w:szCs w:val="24"/>
        </w:rPr>
        <w:t>ОДП</w:t>
      </w:r>
      <w:r w:rsidR="00025250">
        <w:rPr>
          <w:rFonts w:ascii="Times New Roman" w:hAnsi="Times New Roman"/>
          <w:i/>
          <w:sz w:val="24"/>
          <w:szCs w:val="24"/>
          <w:lang w:val="en-US"/>
        </w:rPr>
        <w:t>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както следва: </w:t>
      </w:r>
    </w:p>
    <w:p w14:paraId="4559E5D3" w14:textId="77777777" w:rsidR="009B2FA6" w:rsidRPr="000042E4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4D298DC" w14:textId="77777777" w:rsidR="009B2FA6" w:rsidRPr="000042E4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/ 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3E3EF528" w14:textId="77777777" w:rsidR="009B2FA6" w:rsidRPr="000042E4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104FD314" w14:textId="77777777" w:rsidR="009B2FA6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61616E0C" w14:textId="77777777" w:rsidR="009B2FA6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71C79CA5" w14:textId="77777777" w:rsidR="009B2FA6" w:rsidRPr="000042E4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11D1616D" w14:textId="77777777" w:rsidR="009B2FA6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ученик/дете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28935343" w14:textId="77777777" w:rsidR="009B2FA6" w:rsidRDefault="009B2FA6" w:rsidP="009B2FA6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1115953D" w14:textId="77777777" w:rsidR="000E2623" w:rsidRDefault="000E2623" w:rsidP="009B2FA6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1134"/>
        <w:gridCol w:w="992"/>
        <w:gridCol w:w="1134"/>
        <w:gridCol w:w="992"/>
      </w:tblGrid>
      <w:tr w:rsidR="00155B68" w:rsidRPr="00155B68" w14:paraId="6AC10BDE" w14:textId="77777777" w:rsidTr="00960304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12CA2B9" w14:textId="77777777" w:rsidR="00155B68" w:rsidRPr="00155B68" w:rsidRDefault="00155B68" w:rsidP="00155B6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lang w:eastAsia="bg-BG"/>
              </w:rPr>
              <w:t xml:space="preserve">Суми от Приложение XIV към ДР (ЕС) 2015/2195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14:paraId="086B8554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lang w:eastAsia="bg-BG"/>
              </w:rPr>
              <w:t>Към 20.11.2018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14:paraId="1FE68D22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Към 10.07.2022</w:t>
            </w:r>
          </w:p>
        </w:tc>
      </w:tr>
      <w:tr w:rsidR="00155B68" w:rsidRPr="00155B68" w14:paraId="105B4F79" w14:textId="77777777" w:rsidTr="00960304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13E89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BD0C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lang w:eastAsia="bg-BG"/>
              </w:rPr>
              <w:t>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66CD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lang w:eastAsia="bg-BG"/>
              </w:rPr>
              <w:t>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A076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lang w:eastAsia="bg-BG"/>
              </w:rPr>
              <w:t>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AE7A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lang w:eastAsia="bg-BG"/>
              </w:rPr>
              <w:t>лв.</w:t>
            </w:r>
          </w:p>
        </w:tc>
      </w:tr>
      <w:tr w:rsidR="00155B68" w:rsidRPr="00155B68" w14:paraId="3045E255" w14:textId="77777777" w:rsidTr="00960304">
        <w:trPr>
          <w:trHeight w:val="31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47D92" w14:textId="77777777" w:rsidR="00155B68" w:rsidRPr="00155B68" w:rsidRDefault="00155B68" w:rsidP="00155B68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  <w:t>Начален етап на основно образование ED1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0EC0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A4E2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305E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5DD1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1 883</w:t>
            </w:r>
          </w:p>
        </w:tc>
      </w:tr>
      <w:tr w:rsidR="00155B68" w:rsidRPr="00155B68" w14:paraId="4D6A8964" w14:textId="77777777" w:rsidTr="00155B68">
        <w:trPr>
          <w:trHeight w:val="6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8B4B1" w14:textId="77777777" w:rsidR="00155B68" w:rsidRPr="00155B68" w:rsidRDefault="00155B68" w:rsidP="00155B68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  <w:t>Прогимназиален етап на основното образование – общо  ЕD24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ADA9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118D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2 210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09F1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3378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2 410</w:t>
            </w:r>
          </w:p>
        </w:tc>
      </w:tr>
      <w:tr w:rsidR="00155B68" w:rsidRPr="00155B68" w14:paraId="6103DEAA" w14:textId="77777777" w:rsidTr="00155B68">
        <w:trPr>
          <w:trHeight w:val="6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5927B" w14:textId="77777777" w:rsidR="00155B68" w:rsidRPr="00155B68" w:rsidRDefault="00155B68" w:rsidP="00155B68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  <w:t>Гимназиален етап на средното образование – общо ЕD34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214C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2551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83EB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B300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1 979</w:t>
            </w:r>
          </w:p>
        </w:tc>
      </w:tr>
      <w:tr w:rsidR="00155B68" w:rsidRPr="00155B68" w14:paraId="7E3BE8C2" w14:textId="77777777" w:rsidTr="00155B68">
        <w:trPr>
          <w:trHeight w:val="6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20D86" w14:textId="77777777" w:rsidR="00155B68" w:rsidRPr="00155B68" w:rsidRDefault="00155B68" w:rsidP="00155B68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  <w:r w:rsidRPr="00155B68"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  <w:t>Гимназиален етап на средното образование – професионално ЕD35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D1DA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81EB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2 239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F986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1 159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6BC3" w14:textId="77777777" w:rsidR="00155B68" w:rsidRPr="00155B68" w:rsidRDefault="00155B68" w:rsidP="00155B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155B68">
              <w:rPr>
                <w:rFonts w:eastAsia="Times New Roman" w:cs="Calibri"/>
                <w:b/>
                <w:bCs/>
                <w:color w:val="000000"/>
                <w:lang w:eastAsia="bg-BG"/>
              </w:rPr>
              <w:t>2 267</w:t>
            </w:r>
          </w:p>
        </w:tc>
      </w:tr>
    </w:tbl>
    <w:p w14:paraId="3DE49F7F" w14:textId="77777777" w:rsidR="00F96477" w:rsidRDefault="00F96477" w:rsidP="0021323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1380"/>
        <w:gridCol w:w="1260"/>
        <w:gridCol w:w="1360"/>
      </w:tblGrid>
      <w:tr w:rsidR="00DA7FE8" w:rsidRPr="00DA7FE8" w14:paraId="295FDCAE" w14:textId="77777777" w:rsidTr="001D1DE0">
        <w:trPr>
          <w:trHeight w:val="570"/>
        </w:trPr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1D40A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53BB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ЕР преди актуализация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90D70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Коефициент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3958017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 ЕР - 2021</w:t>
            </w:r>
          </w:p>
        </w:tc>
      </w:tr>
      <w:tr w:rsidR="00DA7FE8" w:rsidRPr="00DA7FE8" w14:paraId="38DE36C9" w14:textId="77777777" w:rsidTr="001D1DE0">
        <w:trPr>
          <w:trHeight w:val="945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CF62" w14:textId="77777777" w:rsidR="00DA7FE8" w:rsidRPr="00DA7FE8" w:rsidRDefault="00DA7FE8" w:rsidP="00DA7FE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1.73. Допълнително обучение на ученици от начален етап на образование (10 учебни часа) в групи, съставени средно от 5 ученици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CA14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352F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2B36B2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86</w:t>
            </w:r>
          </w:p>
        </w:tc>
      </w:tr>
      <w:tr w:rsidR="00DA7FE8" w:rsidRPr="00DA7FE8" w14:paraId="3E9918F9" w14:textId="77777777" w:rsidTr="001D1DE0">
        <w:trPr>
          <w:trHeight w:val="900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89B0E" w14:textId="77777777" w:rsidR="00DA7FE8" w:rsidRPr="00DA7FE8" w:rsidRDefault="00DA7FE8" w:rsidP="00DA7FE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1.74. Допълнително обучение на ученици от прогимназиален етап на образование (10 учебни часа) в групи, съставени средно от 5 ученици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1405A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E957D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999941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100</w:t>
            </w:r>
          </w:p>
        </w:tc>
      </w:tr>
      <w:tr w:rsidR="00DA7FE8" w:rsidRPr="00DA7FE8" w14:paraId="70CB6455" w14:textId="77777777" w:rsidTr="001D1DE0">
        <w:trPr>
          <w:trHeight w:val="870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FD171" w14:textId="331134F1" w:rsidR="00DA7FE8" w:rsidRPr="00DA7FE8" w:rsidRDefault="00DA7FE8" w:rsidP="00DA7FE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1.75. Допълнително обучение на ученици от</w:t>
            </w:r>
            <w:r w:rsidR="001B38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първи</w:t>
            </w: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гимназиален етап на средното образование (10 учебни часа) в групи, съставени средно от 5 ученици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8C62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04525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698977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77</w:t>
            </w:r>
          </w:p>
        </w:tc>
      </w:tr>
      <w:tr w:rsidR="00DA7FE8" w:rsidRPr="00DA7FE8" w14:paraId="454CBF51" w14:textId="77777777" w:rsidTr="001D1DE0">
        <w:trPr>
          <w:trHeight w:val="780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035F" w14:textId="5485971C" w:rsidR="00DA7FE8" w:rsidRPr="00DA7FE8" w:rsidRDefault="00DA7FE8" w:rsidP="00DA7FE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1.76. Допълнително обучение на ученици от</w:t>
            </w:r>
            <w:r w:rsidR="001B38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първи</w:t>
            </w: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гимназиален етап на професионалното  образование (10 учебни часа) в групи, съставени средно от 5 ученици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F1BF8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0C55F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D70A3E7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85</w:t>
            </w:r>
          </w:p>
        </w:tc>
      </w:tr>
      <w:tr w:rsidR="00DA7FE8" w:rsidRPr="00DA7FE8" w14:paraId="5FD3F8EE" w14:textId="77777777" w:rsidTr="001D1DE0">
        <w:trPr>
          <w:trHeight w:val="780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45D92" w14:textId="77777777" w:rsidR="00DA7FE8" w:rsidRPr="00DA7FE8" w:rsidRDefault="00DA7FE8" w:rsidP="00DA7FE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1.77. Допълнително обучение на ученици от втори гимназиален етап на образование (10 учебни часа) в групи, съставени средно от 5 ученици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66708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B7234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058F5A1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82</w:t>
            </w:r>
          </w:p>
        </w:tc>
      </w:tr>
      <w:tr w:rsidR="00DA7FE8" w:rsidRPr="00DA7FE8" w14:paraId="5B7CF4D6" w14:textId="77777777" w:rsidTr="001D1DE0">
        <w:trPr>
          <w:trHeight w:val="780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19B53" w14:textId="77777777" w:rsidR="00DA7FE8" w:rsidRPr="00DA7FE8" w:rsidRDefault="00DA7FE8" w:rsidP="00DA7FE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1.78. Допълнително обучение на ученици от втори гимназиален етап на професионалното образование (10 учебни часа) в групи, съставени средно от 5 ученици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0A953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BDC0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E85E78" w14:textId="77777777" w:rsidR="00DA7FE8" w:rsidRPr="00DA7FE8" w:rsidRDefault="00DA7FE8" w:rsidP="00DA7F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A7FE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76</w:t>
            </w:r>
          </w:p>
        </w:tc>
      </w:tr>
    </w:tbl>
    <w:p w14:paraId="06C79FF6" w14:textId="77777777" w:rsidR="00F96477" w:rsidRDefault="00F96477" w:rsidP="002132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DB2F9A" w14:textId="77462B12" w:rsidR="00997C0E" w:rsidRPr="00B572B4" w:rsidRDefault="00997C0E" w:rsidP="00997C0E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>Бенефициентът може да поиска възстановяване на посочените по-горе разходи за всеки ученик, който успешно е провел допълнително обучение с продължителност от 10 учебни часа</w:t>
      </w:r>
      <w:r w:rsidR="005E606B">
        <w:rPr>
          <w:rFonts w:ascii="Times New Roman" w:hAnsi="Times New Roman"/>
          <w:sz w:val="24"/>
          <w:szCs w:val="24"/>
        </w:rPr>
        <w:t>,</w:t>
      </w:r>
      <w:r w:rsidR="001429CB">
        <w:rPr>
          <w:rFonts w:ascii="Times New Roman" w:hAnsi="Times New Roman"/>
          <w:sz w:val="24"/>
          <w:szCs w:val="24"/>
        </w:rPr>
        <w:t xml:space="preserve"> </w:t>
      </w:r>
      <w:r w:rsidR="004F55D4">
        <w:rPr>
          <w:rFonts w:ascii="Times New Roman" w:hAnsi="Times New Roman"/>
          <w:sz w:val="24"/>
          <w:szCs w:val="24"/>
        </w:rPr>
        <w:t>в</w:t>
      </w:r>
      <w:r w:rsidR="001429CB" w:rsidRPr="005E606B">
        <w:rPr>
          <w:rFonts w:ascii="Times New Roman" w:hAnsi="Times New Roman"/>
          <w:sz w:val="24"/>
          <w:szCs w:val="24"/>
        </w:rPr>
        <w:t xml:space="preserve"> груп</w:t>
      </w:r>
      <w:r w:rsidR="004F55D4">
        <w:rPr>
          <w:rFonts w:ascii="Times New Roman" w:hAnsi="Times New Roman"/>
          <w:sz w:val="24"/>
          <w:szCs w:val="24"/>
        </w:rPr>
        <w:t>и средно</w:t>
      </w:r>
      <w:r w:rsidR="001429CB" w:rsidRPr="005E606B">
        <w:rPr>
          <w:rFonts w:ascii="Times New Roman" w:hAnsi="Times New Roman"/>
          <w:sz w:val="24"/>
          <w:szCs w:val="24"/>
        </w:rPr>
        <w:t xml:space="preserve"> от 5 ученици</w:t>
      </w:r>
      <w:r w:rsidRPr="00B572B4">
        <w:rPr>
          <w:rFonts w:ascii="Times New Roman" w:hAnsi="Times New Roman"/>
          <w:sz w:val="24"/>
          <w:szCs w:val="24"/>
        </w:rPr>
        <w:t>. Допълнителните обучения на ученици в риск от отпадане трябва да са съобразени с индивидуалните им потребности от допълнителна подкрепа, да са документирани в план</w:t>
      </w:r>
      <w:r>
        <w:rPr>
          <w:rFonts w:ascii="Times New Roman" w:hAnsi="Times New Roman"/>
          <w:sz w:val="24"/>
          <w:szCs w:val="24"/>
        </w:rPr>
        <w:t>а</w:t>
      </w:r>
      <w:r w:rsidRPr="00B572B4">
        <w:rPr>
          <w:rFonts w:ascii="Times New Roman" w:hAnsi="Times New Roman"/>
          <w:sz w:val="24"/>
          <w:szCs w:val="24"/>
        </w:rPr>
        <w:t xml:space="preserve"> за подкрепа на ученика и да е постигнат и отчетен конкретен резултат.</w:t>
      </w:r>
    </w:p>
    <w:p w14:paraId="70A25D1E" w14:textId="36BDE968" w:rsidR="00997C0E" w:rsidRDefault="00997C0E" w:rsidP="00997C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В съответствие с </w:t>
      </w:r>
      <w:r w:rsidRPr="00B572B4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Pr="00B572B4">
        <w:rPr>
          <w:rFonts w:ascii="Times New Roman" w:eastAsia="SimSun" w:hAnsi="Times New Roman"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ДР (ЕС) 2015/2195</w:t>
      </w:r>
      <w:r w:rsidRPr="00B572B4">
        <w:rPr>
          <w:rFonts w:ascii="Times New Roman" w:eastAsia="SimSun" w:hAnsi="Times New Roman"/>
          <w:bCs/>
          <w:i/>
          <w:color w:val="000000"/>
          <w:sz w:val="24"/>
          <w:szCs w:val="24"/>
          <w:lang w:eastAsia="zh-CN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 xml:space="preserve">изчислените по-горе единични разходи за съответните етапи на образование включват </w:t>
      </w:r>
      <w:r w:rsidRPr="00B572B4">
        <w:rPr>
          <w:rFonts w:ascii="Times New Roman" w:hAnsi="Times New Roman"/>
          <w:i/>
          <w:sz w:val="24"/>
          <w:szCs w:val="24"/>
        </w:rPr>
        <w:t>„всички допустими разходи, пряко свързани с предоставяне на основни стоки и услуги в сферата на образованието“</w:t>
      </w:r>
      <w:r w:rsidRPr="00B572B4">
        <w:rPr>
          <w:rFonts w:ascii="Times New Roman" w:hAnsi="Times New Roman"/>
          <w:sz w:val="24"/>
          <w:szCs w:val="24"/>
        </w:rPr>
        <w:t>, вкл. и осигуровките за сметка на работодателя</w:t>
      </w:r>
      <w:r w:rsidRPr="00B572B4">
        <w:rPr>
          <w:rStyle w:val="FootnoteReference"/>
          <w:rFonts w:ascii="Times New Roman" w:hAnsi="Times New Roman"/>
          <w:sz w:val="24"/>
          <w:szCs w:val="24"/>
        </w:rPr>
        <w:footnoteReference w:id="3"/>
      </w:r>
      <w:r w:rsidRPr="00B572B4">
        <w:rPr>
          <w:rFonts w:ascii="Times New Roman" w:hAnsi="Times New Roman"/>
          <w:sz w:val="24"/>
          <w:szCs w:val="24"/>
        </w:rPr>
        <w:t>.</w:t>
      </w:r>
    </w:p>
    <w:p w14:paraId="33504528" w14:textId="77777777" w:rsidR="006F4136" w:rsidRDefault="006F4136" w:rsidP="00B74E30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14:paraId="2B8B8B0F" w14:textId="77777777" w:rsidR="009B35E5" w:rsidRPr="00B80C84" w:rsidRDefault="009B35E5" w:rsidP="009B35E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198A9C28" w14:textId="63E047E0" w:rsidR="009B35E5" w:rsidRPr="003B6F4D" w:rsidRDefault="009B35E5" w:rsidP="00307ADB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</w:t>
      </w:r>
      <w:r>
        <w:rPr>
          <w:rFonts w:ascii="Times New Roman" w:hAnsi="Times New Roman"/>
          <w:iCs/>
          <w:sz w:val="24"/>
          <w:szCs w:val="24"/>
        </w:rPr>
        <w:t>актуализиране на</w:t>
      </w:r>
      <w:r w:rsidRPr="003B6F4D">
        <w:rPr>
          <w:rFonts w:ascii="Times New Roman" w:hAnsi="Times New Roman"/>
          <w:iCs/>
          <w:sz w:val="24"/>
          <w:szCs w:val="24"/>
        </w:rPr>
        <w:t xml:space="preserve"> данни</w:t>
      </w:r>
      <w:r>
        <w:rPr>
          <w:rFonts w:ascii="Times New Roman" w:hAnsi="Times New Roman"/>
          <w:iCs/>
          <w:sz w:val="24"/>
          <w:szCs w:val="24"/>
        </w:rPr>
        <w:t>те</w:t>
      </w:r>
      <w:r w:rsidRPr="003B6F4D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извършва актуализация на горепосочените единични разходи като прилага формулите, посочени в Приложение </w:t>
      </w:r>
      <w:r w:rsidR="0061048C">
        <w:rPr>
          <w:rFonts w:ascii="Times New Roman" w:hAnsi="Times New Roman"/>
          <w:iCs/>
          <w:sz w:val="24"/>
          <w:szCs w:val="24"/>
        </w:rPr>
        <w:t>ТЕРЕС-ПО</w:t>
      </w:r>
      <w:r>
        <w:rPr>
          <w:rFonts w:ascii="Times New Roman" w:hAnsi="Times New Roman"/>
          <w:iCs/>
          <w:sz w:val="24"/>
          <w:szCs w:val="24"/>
        </w:rPr>
        <w:t xml:space="preserve"> и приложени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BF3AEB"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</w:p>
    <w:p w14:paraId="75956127" w14:textId="77777777" w:rsidR="009B35E5" w:rsidRPr="001C2C0C" w:rsidRDefault="009B35E5" w:rsidP="009B35E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овит</w:t>
      </w:r>
      <w:r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2979F07D" w14:textId="77777777" w:rsidR="006F4136" w:rsidRDefault="006F4136" w:rsidP="00B74E30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14:paraId="0A3CA0C6" w14:textId="77777777" w:rsidR="00CB3F4A" w:rsidRDefault="00CB3F4A" w:rsidP="00B74E30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14:paraId="4445902D" w14:textId="62B0356A" w:rsidR="008B5D55" w:rsidRPr="00B572B4" w:rsidRDefault="008B5D55" w:rsidP="009A40B7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4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Определяне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на единич</w:t>
      </w:r>
      <w:r w:rsidR="005A6D16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н разход за </w:t>
      </w:r>
      <w:r w:rsidR="005A6D16">
        <w:rPr>
          <w:rFonts w:ascii="Times New Roman" w:hAnsi="Times New Roman"/>
          <w:b/>
          <w:color w:val="000000"/>
          <w:sz w:val="24"/>
          <w:szCs w:val="24"/>
        </w:rPr>
        <w:t>занимания по интереси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по Дейност </w:t>
      </w:r>
      <w:r w:rsidR="003B07A6">
        <w:rPr>
          <w:rFonts w:ascii="Times New Roman" w:hAnsi="Times New Roman"/>
          <w:b/>
          <w:color w:val="000000"/>
          <w:sz w:val="24"/>
          <w:szCs w:val="24"/>
        </w:rPr>
        <w:t>4</w:t>
      </w:r>
    </w:p>
    <w:p w14:paraId="3BB8E557" w14:textId="77777777" w:rsidR="008B5D55" w:rsidRDefault="008B5D55" w:rsidP="008B5D55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4CDA3714" w14:textId="59451768" w:rsidR="006F4136" w:rsidRDefault="00916ED7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</w:t>
      </w:r>
      <w:r>
        <w:rPr>
          <w:rFonts w:ascii="Times New Roman" w:hAnsi="Times New Roman"/>
          <w:sz w:val="24"/>
          <w:szCs w:val="24"/>
        </w:rPr>
        <w:t>заниманията по интереси</w:t>
      </w:r>
      <w:r w:rsidRPr="00352939">
        <w:rPr>
          <w:rFonts w:ascii="Times New Roman" w:hAnsi="Times New Roman"/>
          <w:sz w:val="24"/>
          <w:szCs w:val="24"/>
        </w:rPr>
        <w:t xml:space="preserve"> следва да </w:t>
      </w:r>
      <w:r w:rsidR="00434C95">
        <w:rPr>
          <w:rFonts w:ascii="Times New Roman" w:hAnsi="Times New Roman"/>
          <w:sz w:val="24"/>
          <w:szCs w:val="24"/>
        </w:rPr>
        <w:t xml:space="preserve">бъдат с продължителност средно от 70 </w:t>
      </w:r>
      <w:r w:rsidR="00D326C5">
        <w:rPr>
          <w:rFonts w:ascii="Times New Roman" w:hAnsi="Times New Roman"/>
          <w:sz w:val="24"/>
          <w:szCs w:val="24"/>
        </w:rPr>
        <w:t xml:space="preserve">часа и да </w:t>
      </w:r>
      <w:r w:rsidRPr="00352939">
        <w:rPr>
          <w:rFonts w:ascii="Times New Roman" w:hAnsi="Times New Roman"/>
          <w:sz w:val="24"/>
          <w:szCs w:val="24"/>
        </w:rPr>
        <w:t xml:space="preserve">се провеждат в групи </w:t>
      </w:r>
      <w:r>
        <w:rPr>
          <w:rFonts w:ascii="Times New Roman" w:hAnsi="Times New Roman"/>
          <w:sz w:val="24"/>
          <w:szCs w:val="24"/>
        </w:rPr>
        <w:t xml:space="preserve">средно с </w:t>
      </w:r>
      <w:r w:rsidR="00434C9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 xml:space="preserve">ци. Зададените параметри на </w:t>
      </w:r>
      <w:r w:rsidR="00D326C5">
        <w:rPr>
          <w:rFonts w:ascii="Times New Roman" w:hAnsi="Times New Roman"/>
          <w:sz w:val="24"/>
          <w:szCs w:val="24"/>
        </w:rPr>
        <w:t>заниманията по интереси</w:t>
      </w:r>
      <w:r>
        <w:rPr>
          <w:rFonts w:ascii="Times New Roman" w:hAnsi="Times New Roman"/>
          <w:sz w:val="24"/>
          <w:szCs w:val="24"/>
        </w:rPr>
        <w:t xml:space="preserve"> са идентични с </w:t>
      </w:r>
      <w:r w:rsidR="002B3209">
        <w:rPr>
          <w:rFonts w:ascii="Times New Roman" w:hAnsi="Times New Roman"/>
          <w:sz w:val="24"/>
          <w:szCs w:val="24"/>
        </w:rPr>
        <w:t>извънкласните дейност</w:t>
      </w:r>
      <w:r>
        <w:rPr>
          <w:rFonts w:ascii="Times New Roman" w:hAnsi="Times New Roman"/>
          <w:sz w:val="24"/>
          <w:szCs w:val="24"/>
        </w:rPr>
        <w:t>, провеждани при изпълнението на процедур</w:t>
      </w:r>
      <w:r w:rsidR="00CE670C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F4136">
        <w:rPr>
          <w:rFonts w:ascii="Times New Roman" w:hAnsi="Times New Roman"/>
          <w:sz w:val="24"/>
          <w:szCs w:val="24"/>
        </w:rPr>
        <w:t>BG05M2OP001-2.011 „Подкрепа за успех“</w:t>
      </w:r>
      <w:r w:rsidR="00CE670C">
        <w:rPr>
          <w:rFonts w:ascii="Times New Roman" w:hAnsi="Times New Roman"/>
          <w:sz w:val="24"/>
          <w:szCs w:val="24"/>
        </w:rPr>
        <w:t xml:space="preserve">, </w:t>
      </w:r>
      <w:r w:rsidR="00CE670C" w:rsidRPr="00F277ED">
        <w:rPr>
          <w:rFonts w:ascii="Times New Roman" w:hAnsi="Times New Roman"/>
          <w:sz w:val="24"/>
          <w:szCs w:val="24"/>
        </w:rPr>
        <w:t xml:space="preserve">BG05M2OP001-2.012 „Образование за утрешния ден“ </w:t>
      </w:r>
      <w:r w:rsidR="00F277ED" w:rsidRPr="00F277ED">
        <w:rPr>
          <w:rFonts w:ascii="Times New Roman" w:hAnsi="Times New Roman"/>
          <w:sz w:val="24"/>
          <w:szCs w:val="24"/>
        </w:rPr>
        <w:t xml:space="preserve">и BG05M2OP001-2.014 „Подкрепа за </w:t>
      </w:r>
      <w:proofErr w:type="spellStart"/>
      <w:r w:rsidR="00F277ED" w:rsidRPr="00F277ED">
        <w:rPr>
          <w:rFonts w:ascii="Times New Roman" w:hAnsi="Times New Roman"/>
          <w:sz w:val="24"/>
          <w:szCs w:val="24"/>
        </w:rPr>
        <w:t>дуалната</w:t>
      </w:r>
      <w:proofErr w:type="spellEnd"/>
      <w:r w:rsidR="00F277ED" w:rsidRPr="00F277ED">
        <w:rPr>
          <w:rFonts w:ascii="Times New Roman" w:hAnsi="Times New Roman"/>
          <w:sz w:val="24"/>
          <w:szCs w:val="24"/>
        </w:rPr>
        <w:t xml:space="preserve"> система на обучение“</w:t>
      </w:r>
      <w:r w:rsidRPr="006F41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</w:t>
      </w:r>
      <w:r w:rsidR="00F277ED">
        <w:rPr>
          <w:rFonts w:ascii="Times New Roman" w:hAnsi="Times New Roman"/>
          <w:sz w:val="24"/>
          <w:szCs w:val="24"/>
        </w:rPr>
        <w:t>заниманията по интереси</w:t>
      </w:r>
      <w:r w:rsidR="00F277ED" w:rsidRPr="00352939">
        <w:rPr>
          <w:rFonts w:ascii="Times New Roman" w:hAnsi="Times New Roman"/>
          <w:sz w:val="24"/>
          <w:szCs w:val="24"/>
        </w:rPr>
        <w:t xml:space="preserve"> </w:t>
      </w:r>
      <w:r w:rsidR="00A34D00">
        <w:rPr>
          <w:rFonts w:ascii="Times New Roman" w:hAnsi="Times New Roman"/>
          <w:sz w:val="24"/>
          <w:szCs w:val="24"/>
        </w:rPr>
        <w:t xml:space="preserve">по Дейност 4 </w:t>
      </w:r>
      <w:r>
        <w:rPr>
          <w:rFonts w:ascii="Times New Roman" w:hAnsi="Times New Roman"/>
          <w:sz w:val="24"/>
          <w:szCs w:val="24"/>
        </w:rPr>
        <w:t xml:space="preserve">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</w:t>
      </w:r>
      <w:r w:rsidR="00232187">
        <w:rPr>
          <w:rFonts w:ascii="Times New Roman" w:hAnsi="Times New Roman"/>
          <w:b/>
          <w:bCs/>
          <w:sz w:val="24"/>
          <w:szCs w:val="24"/>
        </w:rPr>
        <w:t>е</w:t>
      </w:r>
      <w:r w:rsidRPr="006D4C39">
        <w:rPr>
          <w:rFonts w:ascii="Times New Roman" w:hAnsi="Times New Roman"/>
          <w:b/>
          <w:bCs/>
          <w:sz w:val="24"/>
          <w:szCs w:val="24"/>
        </w:rPr>
        <w:t>н разход 1.</w:t>
      </w:r>
      <w:r w:rsidR="005F76C3">
        <w:rPr>
          <w:rFonts w:ascii="Times New Roman" w:hAnsi="Times New Roman"/>
          <w:b/>
          <w:bCs/>
          <w:sz w:val="24"/>
          <w:szCs w:val="24"/>
        </w:rPr>
        <w:t>84</w:t>
      </w:r>
      <w:r>
        <w:rPr>
          <w:rFonts w:ascii="Times New Roman" w:hAnsi="Times New Roman"/>
          <w:sz w:val="24"/>
          <w:szCs w:val="24"/>
        </w:rPr>
        <w:t xml:space="preserve"> от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>.</w:t>
      </w:r>
      <w:r w:rsidR="00065C1A">
        <w:rPr>
          <w:rFonts w:ascii="Times New Roman" w:hAnsi="Times New Roman"/>
          <w:sz w:val="24"/>
          <w:szCs w:val="24"/>
        </w:rPr>
        <w:t xml:space="preserve"> Единичният разход ще се актуализира спрямо </w:t>
      </w:r>
      <w:r w:rsidR="00C51A45">
        <w:rPr>
          <w:rFonts w:ascii="Times New Roman" w:hAnsi="Times New Roman"/>
          <w:sz w:val="24"/>
          <w:szCs w:val="24"/>
        </w:rPr>
        <w:t xml:space="preserve">посочената </w:t>
      </w:r>
      <w:r w:rsidR="00065C1A">
        <w:rPr>
          <w:rFonts w:ascii="Times New Roman" w:hAnsi="Times New Roman"/>
          <w:sz w:val="24"/>
          <w:szCs w:val="24"/>
        </w:rPr>
        <w:t>базова 2019 г</w:t>
      </w:r>
      <w:r w:rsidR="00C51A45">
        <w:rPr>
          <w:rFonts w:ascii="Times New Roman" w:hAnsi="Times New Roman"/>
          <w:sz w:val="24"/>
          <w:szCs w:val="24"/>
        </w:rPr>
        <w:t>одина.</w:t>
      </w:r>
    </w:p>
    <w:p w14:paraId="75599E6F" w14:textId="721E258C" w:rsidR="00C51A45" w:rsidRDefault="00C51A45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Прилага се формулата, посочено в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 w:rsidR="00801AAE">
        <w:rPr>
          <w:rFonts w:ascii="Times New Roman" w:hAnsi="Times New Roman"/>
          <w:sz w:val="24"/>
          <w:szCs w:val="24"/>
        </w:rPr>
        <w:t xml:space="preserve"> </w:t>
      </w:r>
      <w:r w:rsidR="00801AAE">
        <w:rPr>
          <w:rFonts w:ascii="Times New Roman" w:hAnsi="Times New Roman"/>
          <w:iCs/>
          <w:sz w:val="24"/>
          <w:szCs w:val="24"/>
        </w:rPr>
        <w:t xml:space="preserve">и приложена във файла </w:t>
      </w:r>
      <w:r w:rsidR="00801AAE"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801AAE">
        <w:rPr>
          <w:rFonts w:ascii="Times New Roman" w:hAnsi="Times New Roman"/>
          <w:i/>
          <w:sz w:val="24"/>
          <w:szCs w:val="24"/>
        </w:rPr>
        <w:t>ОДП</w:t>
      </w:r>
      <w:r w:rsidR="00801AAE">
        <w:rPr>
          <w:rFonts w:ascii="Times New Roman" w:hAnsi="Times New Roman"/>
          <w:i/>
          <w:sz w:val="24"/>
          <w:szCs w:val="24"/>
          <w:lang w:val="en-US"/>
        </w:rPr>
        <w:t>-</w:t>
      </w:r>
      <w:r w:rsidR="00801AAE" w:rsidRPr="001C2C0C">
        <w:rPr>
          <w:rFonts w:ascii="Times New Roman" w:hAnsi="Times New Roman"/>
          <w:i/>
          <w:sz w:val="24"/>
          <w:szCs w:val="24"/>
        </w:rPr>
        <w:t>2021</w:t>
      </w:r>
      <w:r w:rsidR="00801AAE"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="00801AAE"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801AAE"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, както следва:</w:t>
      </w:r>
    </w:p>
    <w:p w14:paraId="74D30AB2" w14:textId="77777777" w:rsidR="00267ABC" w:rsidRPr="000042E4" w:rsidRDefault="00267ABC" w:rsidP="00267A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F4E4905" w14:textId="77777777" w:rsidR="00267ABC" w:rsidRPr="000042E4" w:rsidRDefault="00267ABC" w:rsidP="00267A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(</w:t>
      </w: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LCI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 / 2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5954367B" w14:textId="77777777" w:rsidR="00267ABC" w:rsidRPr="000660FE" w:rsidRDefault="00267ABC" w:rsidP="00267A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0997450E" w14:textId="77777777" w:rsidR="00A27977" w:rsidRPr="000660FE" w:rsidRDefault="00A27977" w:rsidP="00A27977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ЕР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0B40F072" w14:textId="77777777" w:rsidR="00A27977" w:rsidRPr="000660FE" w:rsidRDefault="00A27977" w:rsidP="00A2797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ЕР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55550E65" w14:textId="77777777" w:rsidR="00A27977" w:rsidRPr="000042E4" w:rsidRDefault="00A27977" w:rsidP="00A2797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3B160F62" w14:textId="77777777" w:rsidR="00A27977" w:rsidRPr="000660FE" w:rsidRDefault="00A27977" w:rsidP="00A2797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LCI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58590282" w14:textId="77777777" w:rsidR="00A27977" w:rsidRDefault="00A27977" w:rsidP="00A27977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>
        <w:rPr>
          <w:rFonts w:ascii="inherit" w:hAnsi="inherit"/>
          <w:color w:val="000000"/>
        </w:rPr>
        <w:t> 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Хармонизиран индекс на потребителските цени за България, общ,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 xml:space="preserve">]. </w:t>
      </w:r>
      <w:r>
        <w:rPr>
          <w:rFonts w:ascii="Times New Roman" w:hAnsi="Times New Roman"/>
          <w:sz w:val="24"/>
          <w:szCs w:val="24"/>
        </w:rPr>
        <w:t>(отчита се спрямо нивото от съответната базова година)</w:t>
      </w:r>
    </w:p>
    <w:p w14:paraId="6EE2CB12" w14:textId="77777777" w:rsidR="001462B0" w:rsidRDefault="001462B0" w:rsidP="00A2797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1134"/>
        <w:gridCol w:w="1134"/>
        <w:gridCol w:w="1984"/>
      </w:tblGrid>
      <w:tr w:rsidR="00AC538C" w:rsidRPr="00AC538C" w14:paraId="2C08D46A" w14:textId="77777777" w:rsidTr="00AC538C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0A1095A" w14:textId="77777777" w:rsidR="00AC538C" w:rsidRPr="00AC538C" w:rsidRDefault="00AC538C" w:rsidP="00AC538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Данни, публикувани от Евростат за България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CF0A8A5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782B1F5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BF1F320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2021 спрямо 2019</w:t>
            </w:r>
          </w:p>
        </w:tc>
      </w:tr>
      <w:tr w:rsidR="00AC538C" w:rsidRPr="00AC538C" w14:paraId="56F13E14" w14:textId="77777777" w:rsidTr="00AC538C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AC6A" w14:textId="77777777" w:rsidR="00AC538C" w:rsidRPr="00AC538C" w:rsidRDefault="00AC538C" w:rsidP="00AC538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Индекс на разходите за труд (LCI) </w:t>
            </w:r>
            <w:r w:rsidRPr="00AC538C">
              <w:rPr>
                <w:rFonts w:eastAsia="Times New Roman" w:cs="Calibri"/>
                <w:color w:val="000000"/>
                <w:lang w:eastAsia="bg-BG"/>
              </w:rPr>
              <w:t xml:space="preserve">NACE </w:t>
            </w:r>
            <w:proofErr w:type="spellStart"/>
            <w:r w:rsidRPr="00AC538C">
              <w:rPr>
                <w:rFonts w:eastAsia="Times New Roman" w:cs="Calibri"/>
                <w:color w:val="000000"/>
                <w:lang w:eastAsia="bg-BG"/>
              </w:rPr>
              <w:t>Rev</w:t>
            </w:r>
            <w:proofErr w:type="spellEnd"/>
            <w:r w:rsidRPr="00AC538C">
              <w:rPr>
                <w:rFonts w:eastAsia="Times New Roman" w:cs="Calibri"/>
                <w:color w:val="000000"/>
                <w:lang w:eastAsia="bg-BG"/>
              </w:rPr>
              <w:t>. 2 (дейност = P. Образование)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4A67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116,10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40D7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111,70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2F7A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129,68</w:t>
            </w:r>
          </w:p>
        </w:tc>
      </w:tr>
      <w:tr w:rsidR="00AC538C" w:rsidRPr="00AC538C" w14:paraId="11441227" w14:textId="77777777" w:rsidTr="00AC538C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5F2D" w14:textId="77777777" w:rsidR="00AC538C" w:rsidRPr="00AC538C" w:rsidRDefault="00AC538C" w:rsidP="00AC538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Хармонизиран индекс на потребителските цени - общ  [</w:t>
            </w:r>
            <w:proofErr w:type="spellStart"/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prc_hicp_aind</w:t>
            </w:r>
            <w:proofErr w:type="spellEnd"/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4059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9209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102,80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5F33" w14:textId="77777777" w:rsidR="00AC538C" w:rsidRPr="00AC538C" w:rsidRDefault="00AC538C" w:rsidP="00AC53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104,03</w:t>
            </w:r>
          </w:p>
        </w:tc>
      </w:tr>
    </w:tbl>
    <w:p w14:paraId="2DEB40CD" w14:textId="77777777" w:rsidR="00AC538C" w:rsidRDefault="00AC538C" w:rsidP="00A2797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984"/>
      </w:tblGrid>
      <w:tr w:rsidR="007A2149" w:rsidRPr="007A2149" w14:paraId="553BA769" w14:textId="77777777" w:rsidTr="007A2149">
        <w:trPr>
          <w:trHeight w:val="52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9CB62" w14:textId="77777777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C63A4" w14:textId="77777777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59C7" w14:textId="77777777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7C00E8" w14:textId="55CCF3FF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2021 г.</w:t>
            </w:r>
          </w:p>
        </w:tc>
      </w:tr>
      <w:tr w:rsidR="007A2149" w:rsidRPr="007A2149" w14:paraId="658CEDFE" w14:textId="77777777" w:rsidTr="007A2149">
        <w:trPr>
          <w:trHeight w:val="52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24CE5" w14:textId="77777777" w:rsidR="007A2149" w:rsidRPr="007A2149" w:rsidRDefault="007A2149" w:rsidP="007A214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1.84. Занимания по интереси с продължителност от 70 учебни часа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CE0A8" w14:textId="77777777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3636C" w14:textId="77777777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116,86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3EA10A2" w14:textId="77777777" w:rsidR="007A2149" w:rsidRPr="007A2149" w:rsidRDefault="007A2149" w:rsidP="007A21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A214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158</w:t>
            </w:r>
          </w:p>
        </w:tc>
      </w:tr>
    </w:tbl>
    <w:p w14:paraId="0CFA7467" w14:textId="77777777" w:rsidR="007A2149" w:rsidRDefault="007A2149" w:rsidP="006E452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01384DB3" w14:textId="24CF03B8" w:rsidR="00902195" w:rsidRDefault="00902195" w:rsidP="006E452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2356">
        <w:rPr>
          <w:rFonts w:ascii="Times New Roman" w:hAnsi="Times New Roman"/>
          <w:sz w:val="24"/>
          <w:szCs w:val="24"/>
        </w:rPr>
        <w:lastRenderedPageBreak/>
        <w:t xml:space="preserve">Бенефициентът може да поиска възстановяване от УО </w:t>
      </w:r>
      <w:r w:rsidR="00F645C3">
        <w:rPr>
          <w:rFonts w:ascii="Times New Roman" w:hAnsi="Times New Roman"/>
          <w:sz w:val="24"/>
          <w:szCs w:val="24"/>
        </w:rPr>
        <w:t xml:space="preserve">на </w:t>
      </w:r>
      <w:r w:rsidRPr="005A2356">
        <w:rPr>
          <w:rFonts w:ascii="Times New Roman" w:hAnsi="Times New Roman"/>
          <w:b/>
          <w:sz w:val="24"/>
          <w:szCs w:val="24"/>
        </w:rPr>
        <w:t>сумата от 15</w:t>
      </w:r>
      <w:r w:rsidR="00F645C3">
        <w:rPr>
          <w:rFonts w:ascii="Times New Roman" w:hAnsi="Times New Roman"/>
          <w:b/>
          <w:sz w:val="24"/>
          <w:szCs w:val="24"/>
        </w:rPr>
        <w:t>8</w:t>
      </w:r>
      <w:r w:rsidRPr="005A2356">
        <w:rPr>
          <w:rFonts w:ascii="Times New Roman" w:hAnsi="Times New Roman"/>
          <w:b/>
          <w:sz w:val="24"/>
          <w:szCs w:val="24"/>
        </w:rPr>
        <w:t xml:space="preserve"> лв. за всеки ученик</w:t>
      </w:r>
      <w:r w:rsidRPr="005A2356">
        <w:rPr>
          <w:rFonts w:ascii="Times New Roman" w:hAnsi="Times New Roman"/>
          <w:sz w:val="24"/>
          <w:szCs w:val="24"/>
        </w:rPr>
        <w:t xml:space="preserve">, който успешно е участвал в занимания по интереси </w:t>
      </w:r>
      <w:r w:rsidR="00FA3A11">
        <w:rPr>
          <w:rFonts w:ascii="Times New Roman" w:hAnsi="Times New Roman"/>
          <w:sz w:val="24"/>
          <w:szCs w:val="24"/>
        </w:rPr>
        <w:t xml:space="preserve">с продължителност средно от 70 часа, </w:t>
      </w:r>
      <w:r w:rsidR="00FA3A11" w:rsidRPr="00352939">
        <w:rPr>
          <w:rFonts w:ascii="Times New Roman" w:hAnsi="Times New Roman"/>
          <w:sz w:val="24"/>
          <w:szCs w:val="24"/>
        </w:rPr>
        <w:t xml:space="preserve">в групи </w:t>
      </w:r>
      <w:r w:rsidR="00FA3A11">
        <w:rPr>
          <w:rFonts w:ascii="Times New Roman" w:hAnsi="Times New Roman"/>
          <w:sz w:val="24"/>
          <w:szCs w:val="24"/>
        </w:rPr>
        <w:t>средно с 15</w:t>
      </w:r>
      <w:r w:rsidR="00FA3A11" w:rsidRPr="00352939">
        <w:rPr>
          <w:rFonts w:ascii="Times New Roman" w:hAnsi="Times New Roman"/>
          <w:sz w:val="24"/>
          <w:szCs w:val="24"/>
        </w:rPr>
        <w:t xml:space="preserve"> участни</w:t>
      </w:r>
      <w:r w:rsidR="00FA3A11">
        <w:rPr>
          <w:rFonts w:ascii="Times New Roman" w:hAnsi="Times New Roman"/>
          <w:sz w:val="24"/>
          <w:szCs w:val="24"/>
        </w:rPr>
        <w:t>ци,</w:t>
      </w:r>
      <w:r w:rsidR="00FA3A11" w:rsidRPr="005A2356">
        <w:rPr>
          <w:rFonts w:ascii="Times New Roman" w:hAnsi="Times New Roman"/>
          <w:sz w:val="24"/>
          <w:szCs w:val="24"/>
        </w:rPr>
        <w:t xml:space="preserve"> </w:t>
      </w:r>
      <w:r w:rsidRPr="005A2356">
        <w:rPr>
          <w:rFonts w:ascii="Times New Roman" w:hAnsi="Times New Roman"/>
          <w:sz w:val="24"/>
          <w:szCs w:val="24"/>
        </w:rPr>
        <w:t>и е получил сертификат/удостоверение.</w:t>
      </w:r>
    </w:p>
    <w:p w14:paraId="09852534" w14:textId="77777777" w:rsidR="00902195" w:rsidRDefault="00902195" w:rsidP="006E452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433ED33F" w14:textId="6BD70833" w:rsidR="006E4528" w:rsidRPr="00B80C84" w:rsidRDefault="006E4528" w:rsidP="006E452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80C84">
        <w:rPr>
          <w:rFonts w:ascii="Times New Roman" w:hAnsi="Times New Roman"/>
          <w:b/>
          <w:bCs/>
          <w:iCs/>
          <w:sz w:val="24"/>
          <w:szCs w:val="24"/>
        </w:rPr>
        <w:t>Годишно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5C3AF552" w14:textId="1BA5B8E0" w:rsidR="006E4528" w:rsidRPr="003B6F4D" w:rsidRDefault="006E4528" w:rsidP="006E4528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F64E4">
        <w:rPr>
          <w:rFonts w:ascii="Times New Roman" w:hAnsi="Times New Roman"/>
          <w:iCs/>
          <w:sz w:val="24"/>
          <w:szCs w:val="24"/>
        </w:rPr>
        <w:t xml:space="preserve">(средна годишна промяна спрямо </w:t>
      </w:r>
      <w:r w:rsidR="004E164C">
        <w:rPr>
          <w:rFonts w:ascii="Times New Roman" w:hAnsi="Times New Roman"/>
          <w:iCs/>
          <w:sz w:val="24"/>
          <w:szCs w:val="24"/>
        </w:rPr>
        <w:t>базовата</w:t>
      </w:r>
      <w:r w:rsidR="004F64E4">
        <w:rPr>
          <w:rFonts w:ascii="Times New Roman" w:hAnsi="Times New Roman"/>
          <w:iCs/>
          <w:sz w:val="24"/>
          <w:szCs w:val="24"/>
        </w:rPr>
        <w:t xml:space="preserve"> година)</w:t>
      </w:r>
      <w:r w:rsidR="007C70EC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извършва актуализация на горепосочения единичен разход като прилага формулата, описана по-горе и приложена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CE23808" w14:textId="39F0424A" w:rsidR="006E4528" w:rsidRPr="001C2C0C" w:rsidRDefault="006E4528" w:rsidP="006E4528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я</w:t>
      </w:r>
      <w:r w:rsidRPr="00BB20C9">
        <w:rPr>
          <w:rFonts w:ascii="Times New Roman" w:hAnsi="Times New Roman"/>
          <w:sz w:val="24"/>
          <w:szCs w:val="24"/>
        </w:rPr>
        <w:t>т размер на единични</w:t>
      </w:r>
      <w:r>
        <w:rPr>
          <w:rFonts w:ascii="Times New Roman" w:hAnsi="Times New Roman"/>
          <w:sz w:val="24"/>
          <w:szCs w:val="24"/>
        </w:rPr>
        <w:t>я</w:t>
      </w:r>
      <w:r w:rsidRPr="00BB20C9">
        <w:rPr>
          <w:rFonts w:ascii="Times New Roman" w:hAnsi="Times New Roman"/>
          <w:sz w:val="24"/>
          <w:szCs w:val="24"/>
        </w:rPr>
        <w:t xml:space="preserve"> разход се публикува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Актуализираният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ниче</w:t>
      </w:r>
      <w:r w:rsidRPr="00BB20C9">
        <w:rPr>
          <w:rFonts w:ascii="Times New Roman" w:hAnsi="Times New Roman"/>
          <w:sz w:val="24"/>
          <w:szCs w:val="24"/>
        </w:rPr>
        <w:t xml:space="preserve">н разход се прилага за </w:t>
      </w:r>
      <w:r w:rsidR="00F8078B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</w:t>
      </w:r>
      <w:r w:rsidR="00F8078B">
        <w:rPr>
          <w:rFonts w:ascii="Times New Roman" w:hAnsi="Times New Roman"/>
          <w:sz w:val="24"/>
          <w:szCs w:val="24"/>
        </w:rPr>
        <w:t>започнали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1AA6BA6E" w14:textId="77777777" w:rsidR="00E46F29" w:rsidRPr="00F27420" w:rsidRDefault="00E46F29" w:rsidP="00E46F29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val="en-US" w:eastAsia="zh-CN"/>
        </w:rPr>
      </w:pPr>
    </w:p>
    <w:p w14:paraId="094AC20A" w14:textId="744375AB" w:rsidR="00E46F29" w:rsidRPr="00B572B4" w:rsidRDefault="00E46F29" w:rsidP="00E46F29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Определяне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r w:rsidR="001A4FC1">
        <w:rPr>
          <w:rFonts w:ascii="Times New Roman" w:hAnsi="Times New Roman"/>
          <w:b/>
          <w:color w:val="000000"/>
          <w:sz w:val="24"/>
          <w:szCs w:val="24"/>
        </w:rPr>
        <w:t>еднократна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A4FC1">
        <w:rPr>
          <w:rFonts w:ascii="Times New Roman" w:hAnsi="Times New Roman"/>
          <w:b/>
          <w:color w:val="000000"/>
          <w:sz w:val="24"/>
          <w:szCs w:val="24"/>
        </w:rPr>
        <w:t>сума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за </w:t>
      </w:r>
      <w:r w:rsidR="008072FA">
        <w:rPr>
          <w:rFonts w:ascii="Times New Roman" w:hAnsi="Times New Roman"/>
          <w:b/>
          <w:color w:val="000000"/>
          <w:sz w:val="24"/>
          <w:szCs w:val="24"/>
        </w:rPr>
        <w:t xml:space="preserve">провеждане на междуучилищни дейности 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по Дейност 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</w:p>
    <w:p w14:paraId="1402B654" w14:textId="77777777" w:rsidR="00E46F29" w:rsidRDefault="00E46F29" w:rsidP="00E46F29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5D8271F4" w14:textId="06FAA62D" w:rsidR="00F5520B" w:rsidRDefault="00E46F29" w:rsidP="00E46F2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</w:t>
      </w:r>
      <w:r w:rsidR="00DD0460">
        <w:rPr>
          <w:rFonts w:ascii="Times New Roman" w:hAnsi="Times New Roman"/>
          <w:sz w:val="24"/>
          <w:szCs w:val="24"/>
        </w:rPr>
        <w:t xml:space="preserve">и опита от изпълнението на проект </w:t>
      </w:r>
      <w:r w:rsidR="00DD0460" w:rsidRPr="006F4136">
        <w:rPr>
          <w:rFonts w:ascii="Times New Roman" w:hAnsi="Times New Roman"/>
          <w:sz w:val="24"/>
          <w:szCs w:val="24"/>
        </w:rPr>
        <w:t>BG05M2OP001-2.011 „Подкрепа за успех“</w:t>
      </w:r>
      <w:r w:rsidR="00DD0460">
        <w:rPr>
          <w:rFonts w:ascii="Times New Roman" w:hAnsi="Times New Roman"/>
          <w:sz w:val="24"/>
          <w:szCs w:val="24"/>
        </w:rPr>
        <w:t xml:space="preserve"> междуучилищните дейности обикновено са </w:t>
      </w:r>
      <w:r w:rsidRPr="003529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продължителност </w:t>
      </w:r>
      <w:r w:rsidR="00907189">
        <w:rPr>
          <w:rFonts w:ascii="Times New Roman" w:hAnsi="Times New Roman"/>
          <w:sz w:val="24"/>
          <w:szCs w:val="24"/>
        </w:rPr>
        <w:t xml:space="preserve">от половин ден или </w:t>
      </w:r>
      <w:r w:rsidR="00F96B12">
        <w:rPr>
          <w:rFonts w:ascii="Times New Roman" w:hAnsi="Times New Roman"/>
          <w:sz w:val="24"/>
          <w:szCs w:val="24"/>
        </w:rPr>
        <w:t xml:space="preserve">1 </w:t>
      </w:r>
      <w:r w:rsidR="00505721">
        <w:rPr>
          <w:rFonts w:ascii="Times New Roman" w:hAnsi="Times New Roman"/>
          <w:sz w:val="24"/>
          <w:szCs w:val="24"/>
        </w:rPr>
        <w:t xml:space="preserve">цял </w:t>
      </w:r>
      <w:r w:rsidR="00F96B12">
        <w:rPr>
          <w:rFonts w:ascii="Times New Roman" w:hAnsi="Times New Roman"/>
          <w:sz w:val="24"/>
          <w:szCs w:val="24"/>
        </w:rPr>
        <w:t>ден</w:t>
      </w:r>
      <w:r w:rsidR="0036495C">
        <w:rPr>
          <w:rFonts w:ascii="Times New Roman" w:hAnsi="Times New Roman"/>
          <w:sz w:val="24"/>
          <w:szCs w:val="24"/>
        </w:rPr>
        <w:t xml:space="preserve"> и</w:t>
      </w:r>
      <w:r w:rsidR="00505721">
        <w:rPr>
          <w:rFonts w:ascii="Times New Roman" w:hAnsi="Times New Roman"/>
          <w:sz w:val="24"/>
          <w:szCs w:val="24"/>
        </w:rPr>
        <w:t xml:space="preserve"> в</w:t>
      </w:r>
      <w:r w:rsidR="00054CD3">
        <w:rPr>
          <w:rFonts w:ascii="Times New Roman" w:hAnsi="Times New Roman"/>
          <w:sz w:val="24"/>
          <w:szCs w:val="24"/>
        </w:rPr>
        <w:t xml:space="preserve">сяко от участващите училища </w:t>
      </w:r>
      <w:r w:rsidR="001A75C9">
        <w:rPr>
          <w:rFonts w:ascii="Times New Roman" w:hAnsi="Times New Roman"/>
          <w:sz w:val="24"/>
          <w:szCs w:val="24"/>
        </w:rPr>
        <w:t xml:space="preserve">ангажира поне 1 ръководител за всяка група </w:t>
      </w:r>
      <w:r w:rsidR="00AC440E">
        <w:rPr>
          <w:rFonts w:ascii="Times New Roman" w:hAnsi="Times New Roman"/>
          <w:sz w:val="24"/>
          <w:szCs w:val="24"/>
        </w:rPr>
        <w:t>участници</w:t>
      </w:r>
      <w:r w:rsidR="0036495C">
        <w:rPr>
          <w:rFonts w:ascii="Times New Roman" w:hAnsi="Times New Roman"/>
          <w:sz w:val="24"/>
          <w:szCs w:val="24"/>
        </w:rPr>
        <w:t xml:space="preserve"> о</w:t>
      </w:r>
      <w:r w:rsidR="00286CFE">
        <w:rPr>
          <w:rFonts w:ascii="Times New Roman" w:hAnsi="Times New Roman"/>
          <w:sz w:val="24"/>
          <w:szCs w:val="24"/>
        </w:rPr>
        <w:t>т съответното училище</w:t>
      </w:r>
      <w:r>
        <w:rPr>
          <w:rFonts w:ascii="Times New Roman" w:hAnsi="Times New Roman"/>
          <w:sz w:val="24"/>
          <w:szCs w:val="24"/>
        </w:rPr>
        <w:t xml:space="preserve">. </w:t>
      </w:r>
      <w:r w:rsidR="00F611B5">
        <w:rPr>
          <w:rFonts w:ascii="Times New Roman" w:hAnsi="Times New Roman"/>
          <w:sz w:val="24"/>
          <w:szCs w:val="24"/>
        </w:rPr>
        <w:t>Въз основа на з</w:t>
      </w:r>
      <w:r>
        <w:rPr>
          <w:rFonts w:ascii="Times New Roman" w:hAnsi="Times New Roman"/>
          <w:sz w:val="24"/>
          <w:szCs w:val="24"/>
        </w:rPr>
        <w:t xml:space="preserve">ададените параметри на </w:t>
      </w:r>
      <w:r w:rsidR="00F611B5">
        <w:rPr>
          <w:rFonts w:ascii="Times New Roman" w:hAnsi="Times New Roman"/>
          <w:sz w:val="24"/>
          <w:szCs w:val="24"/>
        </w:rPr>
        <w:t xml:space="preserve">междуучилищните дейности </w:t>
      </w:r>
      <w:r w:rsidR="00286CFE">
        <w:rPr>
          <w:rFonts w:ascii="Times New Roman" w:hAnsi="Times New Roman"/>
          <w:sz w:val="24"/>
          <w:szCs w:val="24"/>
        </w:rPr>
        <w:t xml:space="preserve">ще бъде определена еднократна сума, </w:t>
      </w:r>
      <w:r w:rsidR="00F5520B">
        <w:rPr>
          <w:rFonts w:ascii="Times New Roman" w:hAnsi="Times New Roman"/>
          <w:sz w:val="24"/>
          <w:szCs w:val="24"/>
        </w:rPr>
        <w:t xml:space="preserve">която да се възстановява на </w:t>
      </w:r>
      <w:r w:rsidR="001738E6">
        <w:rPr>
          <w:rFonts w:ascii="Times New Roman" w:hAnsi="Times New Roman"/>
          <w:sz w:val="24"/>
          <w:szCs w:val="24"/>
        </w:rPr>
        <w:t xml:space="preserve">всяко от </w:t>
      </w:r>
      <w:r w:rsidR="00F5520B">
        <w:rPr>
          <w:rFonts w:ascii="Times New Roman" w:hAnsi="Times New Roman"/>
          <w:sz w:val="24"/>
          <w:szCs w:val="24"/>
        </w:rPr>
        <w:t>участващ</w:t>
      </w:r>
      <w:r w:rsidR="001738E6">
        <w:rPr>
          <w:rFonts w:ascii="Times New Roman" w:hAnsi="Times New Roman"/>
          <w:sz w:val="24"/>
          <w:szCs w:val="24"/>
        </w:rPr>
        <w:t>и</w:t>
      </w:r>
      <w:r w:rsidR="00F5520B">
        <w:rPr>
          <w:rFonts w:ascii="Times New Roman" w:hAnsi="Times New Roman"/>
          <w:sz w:val="24"/>
          <w:szCs w:val="24"/>
        </w:rPr>
        <w:t>т</w:t>
      </w:r>
      <w:r w:rsidR="001738E6">
        <w:rPr>
          <w:rFonts w:ascii="Times New Roman" w:hAnsi="Times New Roman"/>
          <w:sz w:val="24"/>
          <w:szCs w:val="24"/>
        </w:rPr>
        <w:t>е</w:t>
      </w:r>
      <w:r w:rsidR="00F5520B">
        <w:rPr>
          <w:rFonts w:ascii="Times New Roman" w:hAnsi="Times New Roman"/>
          <w:sz w:val="24"/>
          <w:szCs w:val="24"/>
        </w:rPr>
        <w:t xml:space="preserve"> училищ</w:t>
      </w:r>
      <w:r w:rsidR="001738E6">
        <w:rPr>
          <w:rFonts w:ascii="Times New Roman" w:hAnsi="Times New Roman"/>
          <w:sz w:val="24"/>
          <w:szCs w:val="24"/>
        </w:rPr>
        <w:t>а</w:t>
      </w:r>
      <w:r w:rsidR="00F5520B">
        <w:rPr>
          <w:rFonts w:ascii="Times New Roman" w:hAnsi="Times New Roman"/>
          <w:sz w:val="24"/>
          <w:szCs w:val="24"/>
        </w:rPr>
        <w:t xml:space="preserve">. </w:t>
      </w:r>
    </w:p>
    <w:p w14:paraId="47196CF0" w14:textId="76BF7DE7" w:rsidR="00E46F29" w:rsidRDefault="00F5520B" w:rsidP="00E46F2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E46F29">
        <w:rPr>
          <w:rFonts w:ascii="Times New Roman" w:hAnsi="Times New Roman"/>
          <w:sz w:val="24"/>
          <w:szCs w:val="24"/>
        </w:rPr>
        <w:t>процедур</w:t>
      </w:r>
      <w:r w:rsidR="009D3263">
        <w:rPr>
          <w:rFonts w:ascii="Times New Roman" w:hAnsi="Times New Roman"/>
          <w:sz w:val="24"/>
          <w:szCs w:val="24"/>
        </w:rPr>
        <w:t>а</w:t>
      </w:r>
      <w:r w:rsidR="00E46F29">
        <w:rPr>
          <w:rFonts w:ascii="Times New Roman" w:hAnsi="Times New Roman"/>
          <w:sz w:val="24"/>
          <w:szCs w:val="24"/>
        </w:rPr>
        <w:t xml:space="preserve">  </w:t>
      </w:r>
      <w:r w:rsidR="00E46F29" w:rsidRPr="006F4136">
        <w:rPr>
          <w:rFonts w:ascii="Times New Roman" w:hAnsi="Times New Roman"/>
          <w:sz w:val="24"/>
          <w:szCs w:val="24"/>
        </w:rPr>
        <w:t>BG05M2OP001-2.011 „Подкрепа за успех“</w:t>
      </w:r>
      <w:r w:rsidR="00E46F29">
        <w:rPr>
          <w:rFonts w:ascii="Times New Roman" w:hAnsi="Times New Roman"/>
          <w:sz w:val="24"/>
          <w:szCs w:val="24"/>
        </w:rPr>
        <w:t>, през предходния програмен период</w:t>
      </w:r>
      <w:r w:rsidR="009D3263">
        <w:rPr>
          <w:rFonts w:ascii="Times New Roman" w:hAnsi="Times New Roman"/>
          <w:sz w:val="24"/>
          <w:szCs w:val="24"/>
        </w:rPr>
        <w:t xml:space="preserve"> </w:t>
      </w:r>
      <w:r w:rsidR="00E46F29">
        <w:rPr>
          <w:rFonts w:ascii="Times New Roman" w:hAnsi="Times New Roman"/>
          <w:sz w:val="24"/>
          <w:szCs w:val="24"/>
        </w:rPr>
        <w:t>е прилага</w:t>
      </w:r>
      <w:r w:rsidR="009D3263">
        <w:rPr>
          <w:rFonts w:ascii="Times New Roman" w:hAnsi="Times New Roman"/>
          <w:sz w:val="24"/>
          <w:szCs w:val="24"/>
        </w:rPr>
        <w:t>н</w:t>
      </w:r>
      <w:r w:rsidR="00E46F29">
        <w:rPr>
          <w:rFonts w:ascii="Times New Roman" w:hAnsi="Times New Roman"/>
          <w:sz w:val="24"/>
          <w:szCs w:val="24"/>
        </w:rPr>
        <w:t xml:space="preserve"> </w:t>
      </w:r>
      <w:r w:rsidR="00E46F29" w:rsidRPr="006D4C39">
        <w:rPr>
          <w:rFonts w:ascii="Times New Roman" w:hAnsi="Times New Roman"/>
          <w:b/>
          <w:bCs/>
          <w:sz w:val="24"/>
          <w:szCs w:val="24"/>
        </w:rPr>
        <w:t>единич</w:t>
      </w:r>
      <w:r w:rsidR="00E46F29">
        <w:rPr>
          <w:rFonts w:ascii="Times New Roman" w:hAnsi="Times New Roman"/>
          <w:b/>
          <w:bCs/>
          <w:sz w:val="24"/>
          <w:szCs w:val="24"/>
        </w:rPr>
        <w:t>е</w:t>
      </w:r>
      <w:r w:rsidR="00E46F29" w:rsidRPr="006D4C39">
        <w:rPr>
          <w:rFonts w:ascii="Times New Roman" w:hAnsi="Times New Roman"/>
          <w:b/>
          <w:bCs/>
          <w:sz w:val="24"/>
          <w:szCs w:val="24"/>
        </w:rPr>
        <w:t>н разход 1.</w:t>
      </w:r>
      <w:r w:rsidR="00E46F29">
        <w:rPr>
          <w:rFonts w:ascii="Times New Roman" w:hAnsi="Times New Roman"/>
          <w:b/>
          <w:bCs/>
          <w:sz w:val="24"/>
          <w:szCs w:val="24"/>
        </w:rPr>
        <w:t>8</w:t>
      </w:r>
      <w:r w:rsidR="009D3263">
        <w:rPr>
          <w:rFonts w:ascii="Times New Roman" w:hAnsi="Times New Roman"/>
          <w:b/>
          <w:bCs/>
          <w:sz w:val="24"/>
          <w:szCs w:val="24"/>
        </w:rPr>
        <w:t>5</w:t>
      </w:r>
      <w:r w:rsidR="00E46F29">
        <w:rPr>
          <w:rFonts w:ascii="Times New Roman" w:hAnsi="Times New Roman"/>
          <w:sz w:val="24"/>
          <w:szCs w:val="24"/>
        </w:rPr>
        <w:t xml:space="preserve"> от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 w:rsidR="000E4993">
        <w:rPr>
          <w:rFonts w:ascii="Times New Roman" w:hAnsi="Times New Roman"/>
          <w:sz w:val="24"/>
          <w:szCs w:val="24"/>
        </w:rPr>
        <w:t xml:space="preserve">, който </w:t>
      </w:r>
      <w:r w:rsidR="00E46F29">
        <w:rPr>
          <w:rFonts w:ascii="Times New Roman" w:hAnsi="Times New Roman"/>
          <w:sz w:val="24"/>
          <w:szCs w:val="24"/>
        </w:rPr>
        <w:t>ще се актуализира спрямо посочената базова 2019 година</w:t>
      </w:r>
      <w:r w:rsidR="00C95651">
        <w:rPr>
          <w:rFonts w:ascii="Times New Roman" w:hAnsi="Times New Roman"/>
          <w:sz w:val="24"/>
          <w:szCs w:val="24"/>
        </w:rPr>
        <w:t xml:space="preserve"> и след това ще се използва при изчисляване на еднократната сума</w:t>
      </w:r>
      <w:r w:rsidR="00E46F29">
        <w:rPr>
          <w:rFonts w:ascii="Times New Roman" w:hAnsi="Times New Roman"/>
          <w:sz w:val="24"/>
          <w:szCs w:val="24"/>
        </w:rPr>
        <w:t>.</w:t>
      </w:r>
    </w:p>
    <w:p w14:paraId="7370AA5F" w14:textId="6A1831BB" w:rsidR="006F7519" w:rsidRDefault="006F7519" w:rsidP="006F75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Прилага се формулата, посочено в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и приложена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</w:t>
      </w:r>
      <w:r>
        <w:rPr>
          <w:rFonts w:ascii="Times New Roman" w:hAnsi="Times New Roman"/>
          <w:i/>
          <w:sz w:val="24"/>
          <w:szCs w:val="24"/>
          <w:lang w:val="en-US"/>
        </w:rPr>
        <w:t>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, както следва:</w:t>
      </w:r>
    </w:p>
    <w:p w14:paraId="19207591" w14:textId="1BA2298C" w:rsidR="00173E05" w:rsidRPr="004B681C" w:rsidRDefault="00173E05" w:rsidP="00173E0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B681C">
        <w:rPr>
          <w:rFonts w:ascii="Times New Roman" w:hAnsi="Times New Roman"/>
          <w:b/>
          <w:bCs/>
          <w:sz w:val="24"/>
          <w:szCs w:val="24"/>
        </w:rPr>
        <w:t>ЕР</w:t>
      </w:r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4B681C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="00011B2E" w:rsidRPr="004B681C">
        <w:rPr>
          <w:rFonts w:ascii="Times New Roman" w:hAnsi="Times New Roman"/>
          <w:b/>
          <w:bCs/>
          <w:sz w:val="24"/>
          <w:szCs w:val="24"/>
        </w:rPr>
        <w:t>ЕР</w:t>
      </w:r>
      <w:r w:rsidR="00011B2E"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011B2E"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81C">
        <w:rPr>
          <w:rFonts w:ascii="Times New Roman" w:hAnsi="Times New Roman"/>
          <w:b/>
          <w:bCs/>
          <w:sz w:val="24"/>
          <w:szCs w:val="24"/>
        </w:rPr>
        <w:t xml:space="preserve">х </w:t>
      </w:r>
      <w:proofErr w:type="spellStart"/>
      <w:r w:rsidRPr="004B681C">
        <w:rPr>
          <w:rFonts w:ascii="Times New Roman" w:hAnsi="Times New Roman"/>
          <w:b/>
          <w:bCs/>
          <w:sz w:val="24"/>
          <w:szCs w:val="24"/>
        </w:rPr>
        <w:t>LCI</w:t>
      </w:r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</w:p>
    <w:p w14:paraId="0D4AF05B" w14:textId="77777777" w:rsidR="00173E05" w:rsidRPr="000660FE" w:rsidRDefault="00173E05" w:rsidP="00173E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0EF37AC6" w14:textId="77777777" w:rsidR="00173E05" w:rsidRPr="000660FE" w:rsidRDefault="00173E05" w:rsidP="00173E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681C">
        <w:rPr>
          <w:rFonts w:ascii="Times New Roman" w:hAnsi="Times New Roman"/>
          <w:b/>
          <w:bCs/>
          <w:sz w:val="24"/>
          <w:szCs w:val="24"/>
        </w:rPr>
        <w:t>ЕР</w:t>
      </w:r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4964629B" w14:textId="77777777" w:rsidR="00173E05" w:rsidRPr="000660FE" w:rsidRDefault="00173E05" w:rsidP="00173E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681C">
        <w:rPr>
          <w:rFonts w:ascii="Times New Roman" w:hAnsi="Times New Roman"/>
          <w:b/>
          <w:bCs/>
          <w:sz w:val="24"/>
          <w:szCs w:val="24"/>
        </w:rPr>
        <w:lastRenderedPageBreak/>
        <w:t>LCI</w:t>
      </w:r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2B27B471" w14:textId="77777777" w:rsidR="00173E05" w:rsidRPr="000660FE" w:rsidRDefault="00173E05" w:rsidP="00173E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681C">
        <w:rPr>
          <w:rFonts w:ascii="Times New Roman" w:hAnsi="Times New Roman"/>
          <w:b/>
          <w:bCs/>
          <w:sz w:val="24"/>
          <w:szCs w:val="24"/>
        </w:rPr>
        <w:t>ЕР</w:t>
      </w:r>
      <w:r w:rsidRPr="004B681C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 актуализиран единичен разход</w:t>
      </w:r>
    </w:p>
    <w:p w14:paraId="15A20CEA" w14:textId="77777777" w:rsidR="00F31EF0" w:rsidRDefault="00F31EF0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1134"/>
        <w:gridCol w:w="1134"/>
        <w:gridCol w:w="1984"/>
      </w:tblGrid>
      <w:tr w:rsidR="00F31EF0" w:rsidRPr="00AC538C" w14:paraId="33D0DE67" w14:textId="77777777" w:rsidTr="00AA4A0B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018A1D" w14:textId="77777777" w:rsidR="00F31EF0" w:rsidRPr="00AC538C" w:rsidRDefault="00F31EF0" w:rsidP="00AA4A0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Данни, публикувани от Евростат за България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51C5AF8" w14:textId="77777777" w:rsidR="00F31EF0" w:rsidRPr="00AC538C" w:rsidRDefault="00F31EF0" w:rsidP="00AA4A0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BDABB8D" w14:textId="77777777" w:rsidR="00F31EF0" w:rsidRPr="00AC538C" w:rsidRDefault="00F31EF0" w:rsidP="00AA4A0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159F9CC" w14:textId="77777777" w:rsidR="00F31EF0" w:rsidRPr="00AC538C" w:rsidRDefault="00F31EF0" w:rsidP="00AA4A0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color w:val="000000"/>
                <w:lang w:eastAsia="bg-BG"/>
              </w:rPr>
              <w:t>2021 спрямо 2019</w:t>
            </w:r>
          </w:p>
        </w:tc>
      </w:tr>
      <w:tr w:rsidR="00F31EF0" w:rsidRPr="00AC538C" w14:paraId="23CA310B" w14:textId="77777777" w:rsidTr="00AA4A0B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E058" w14:textId="77777777" w:rsidR="00F31EF0" w:rsidRPr="00AC538C" w:rsidRDefault="00F31EF0" w:rsidP="00AA4A0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Индекс на разходите за труд (LCI) </w:t>
            </w:r>
            <w:r w:rsidRPr="00AC538C">
              <w:rPr>
                <w:rFonts w:eastAsia="Times New Roman" w:cs="Calibri"/>
                <w:color w:val="000000"/>
                <w:lang w:eastAsia="bg-BG"/>
              </w:rPr>
              <w:t xml:space="preserve">NACE </w:t>
            </w:r>
            <w:proofErr w:type="spellStart"/>
            <w:r w:rsidRPr="00AC538C">
              <w:rPr>
                <w:rFonts w:eastAsia="Times New Roman" w:cs="Calibri"/>
                <w:color w:val="000000"/>
                <w:lang w:eastAsia="bg-BG"/>
              </w:rPr>
              <w:t>Rev</w:t>
            </w:r>
            <w:proofErr w:type="spellEnd"/>
            <w:r w:rsidRPr="00AC538C">
              <w:rPr>
                <w:rFonts w:eastAsia="Times New Roman" w:cs="Calibri"/>
                <w:color w:val="000000"/>
                <w:lang w:eastAsia="bg-BG"/>
              </w:rPr>
              <w:t>. 2 (дейност = P. Образование)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8263" w14:textId="77777777" w:rsidR="00F31EF0" w:rsidRPr="00AC538C" w:rsidRDefault="00F31EF0" w:rsidP="00AA4A0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116,10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D186" w14:textId="77777777" w:rsidR="00F31EF0" w:rsidRPr="00AC538C" w:rsidRDefault="00F31EF0" w:rsidP="00AA4A0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111,70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FF68" w14:textId="77777777" w:rsidR="00F31EF0" w:rsidRPr="00AC538C" w:rsidRDefault="00F31EF0" w:rsidP="00AA4A0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AC538C">
              <w:rPr>
                <w:rFonts w:eastAsia="Times New Roman" w:cs="Calibri"/>
                <w:b/>
                <w:bCs/>
                <w:color w:val="000000"/>
                <w:lang w:eastAsia="bg-BG"/>
              </w:rPr>
              <w:t>129,68</w:t>
            </w:r>
          </w:p>
        </w:tc>
      </w:tr>
    </w:tbl>
    <w:p w14:paraId="2567A9B4" w14:textId="77777777" w:rsidR="00EF4B81" w:rsidRDefault="00EF4B81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984"/>
      </w:tblGrid>
      <w:tr w:rsidR="008447B9" w:rsidRPr="008447B9" w14:paraId="72796E59" w14:textId="77777777" w:rsidTr="008447B9">
        <w:trPr>
          <w:trHeight w:val="52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260FD" w14:textId="77777777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FA3BF" w14:textId="77777777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CE6D" w14:textId="77777777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50DEA1" w14:textId="78ABDBE4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2021 г.</w:t>
            </w:r>
          </w:p>
        </w:tc>
      </w:tr>
      <w:tr w:rsidR="008447B9" w:rsidRPr="008447B9" w14:paraId="57ACD01E" w14:textId="77777777" w:rsidTr="008447B9">
        <w:trPr>
          <w:trHeight w:val="85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B3E73" w14:textId="75C19886" w:rsidR="008447B9" w:rsidRPr="008447B9" w:rsidRDefault="008447B9" w:rsidP="008447B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1.85. Участие в междуучилищни дейности за осъществяване на обща подкрепа за личностно развитие на учениците </w:t>
            </w:r>
            <w:r w:rsidR="00D77A4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– почасова ставка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78DD4" w14:textId="77777777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8E5DF" w14:textId="77777777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129,68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D74632" w14:textId="77777777" w:rsidR="008447B9" w:rsidRPr="008447B9" w:rsidRDefault="008447B9" w:rsidP="008447B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8447B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26</w:t>
            </w:r>
          </w:p>
        </w:tc>
      </w:tr>
    </w:tbl>
    <w:p w14:paraId="665B9F73" w14:textId="77777777" w:rsidR="008447B9" w:rsidRDefault="008447B9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172080C" w14:textId="71A5CB9E" w:rsidR="008447B9" w:rsidRDefault="00871F4A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</w:t>
      </w:r>
      <w:r w:rsidR="00EF43D2">
        <w:rPr>
          <w:rFonts w:ascii="Times New Roman" w:hAnsi="Times New Roman"/>
          <w:sz w:val="24"/>
          <w:szCs w:val="24"/>
        </w:rPr>
        <w:t xml:space="preserve">рганизирането на междуучилищна дейност </w:t>
      </w:r>
      <w:r w:rsidR="00B1775F">
        <w:rPr>
          <w:rFonts w:ascii="Times New Roman" w:hAnsi="Times New Roman"/>
          <w:sz w:val="24"/>
          <w:szCs w:val="24"/>
        </w:rPr>
        <w:t xml:space="preserve">(МУД) </w:t>
      </w:r>
      <w:r w:rsidR="00590696">
        <w:rPr>
          <w:rFonts w:ascii="Times New Roman" w:hAnsi="Times New Roman"/>
          <w:sz w:val="24"/>
          <w:szCs w:val="24"/>
        </w:rPr>
        <w:t xml:space="preserve">заетостта на ръководителя на съответната група </w:t>
      </w:r>
      <w:r w:rsidR="000567E6">
        <w:rPr>
          <w:rFonts w:ascii="Times New Roman" w:hAnsi="Times New Roman"/>
          <w:sz w:val="24"/>
          <w:szCs w:val="24"/>
        </w:rPr>
        <w:t>може да се раздели на 2 части с относително еднаква продължителност – подготвителни дейности, които се извършват в самото училище</w:t>
      </w:r>
      <w:r w:rsidR="004B70B8">
        <w:rPr>
          <w:rFonts w:ascii="Times New Roman" w:hAnsi="Times New Roman"/>
          <w:sz w:val="24"/>
          <w:szCs w:val="24"/>
        </w:rPr>
        <w:t xml:space="preserve">, и участие в самата междуучилищна дейност. </w:t>
      </w:r>
      <w:r w:rsidR="008A5865">
        <w:rPr>
          <w:rFonts w:ascii="Times New Roman" w:hAnsi="Times New Roman"/>
          <w:sz w:val="24"/>
          <w:szCs w:val="24"/>
        </w:rPr>
        <w:t>Следователно, к</w:t>
      </w:r>
      <w:r w:rsidR="009639FF">
        <w:rPr>
          <w:rFonts w:ascii="Times New Roman" w:hAnsi="Times New Roman"/>
          <w:sz w:val="24"/>
          <w:szCs w:val="24"/>
        </w:rPr>
        <w:t>огато междуучилищната дейност продължава половин ден, то общата ангажираност на ръководителя на групата е поне 8 часа</w:t>
      </w:r>
      <w:r w:rsidR="00911E3F">
        <w:rPr>
          <w:rFonts w:ascii="Times New Roman" w:hAnsi="Times New Roman"/>
          <w:sz w:val="24"/>
          <w:szCs w:val="24"/>
        </w:rPr>
        <w:t xml:space="preserve">; </w:t>
      </w:r>
      <w:r w:rsidR="000567E6">
        <w:rPr>
          <w:rFonts w:ascii="Times New Roman" w:hAnsi="Times New Roman"/>
          <w:sz w:val="24"/>
          <w:szCs w:val="24"/>
        </w:rPr>
        <w:t xml:space="preserve"> </w:t>
      </w:r>
      <w:r w:rsidR="008A5865">
        <w:rPr>
          <w:rFonts w:ascii="Times New Roman" w:hAnsi="Times New Roman"/>
          <w:sz w:val="24"/>
          <w:szCs w:val="24"/>
        </w:rPr>
        <w:t>к</w:t>
      </w:r>
      <w:r w:rsidR="00911E3F">
        <w:rPr>
          <w:rFonts w:ascii="Times New Roman" w:hAnsi="Times New Roman"/>
          <w:sz w:val="24"/>
          <w:szCs w:val="24"/>
        </w:rPr>
        <w:t>огато междуучилищната дейност продължава един пълен ден, то общата ангажираност на ръководителя на групата е поне 16 часа.</w:t>
      </w:r>
      <w:r w:rsidR="006372AC">
        <w:rPr>
          <w:rFonts w:ascii="Times New Roman" w:hAnsi="Times New Roman"/>
          <w:sz w:val="24"/>
          <w:szCs w:val="24"/>
        </w:rPr>
        <w:t xml:space="preserve"> Въз основа на тези предпоставки се определя и доп</w:t>
      </w:r>
      <w:r w:rsidR="005A5934">
        <w:rPr>
          <w:rFonts w:ascii="Times New Roman" w:hAnsi="Times New Roman"/>
          <w:sz w:val="24"/>
          <w:szCs w:val="24"/>
        </w:rPr>
        <w:t>устимият разход за възнаграждение на ръководителя на група, участваща в междуучилищни дейности</w:t>
      </w:r>
      <w:r w:rsidR="00D954E6">
        <w:rPr>
          <w:rFonts w:ascii="Times New Roman" w:hAnsi="Times New Roman"/>
          <w:sz w:val="24"/>
          <w:szCs w:val="24"/>
        </w:rPr>
        <w:t>.</w:t>
      </w:r>
    </w:p>
    <w:p w14:paraId="0611CA9C" w14:textId="0530B34D" w:rsidR="00D954E6" w:rsidRDefault="00D954E6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МУД с продължителност от половин ден </w:t>
      </w:r>
      <w:r w:rsidR="00327AE2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27AE2">
        <w:rPr>
          <w:rFonts w:ascii="Times New Roman" w:hAnsi="Times New Roman"/>
          <w:sz w:val="24"/>
          <w:szCs w:val="24"/>
        </w:rPr>
        <w:t xml:space="preserve">8 х </w:t>
      </w:r>
      <w:r w:rsidR="00327AE2">
        <w:rPr>
          <w:rFonts w:ascii="Times New Roman" w:hAnsi="Times New Roman"/>
          <w:sz w:val="24"/>
          <w:szCs w:val="24"/>
          <w:lang w:val="en-US"/>
        </w:rPr>
        <w:t>2</w:t>
      </w:r>
      <w:r w:rsidR="00327AE2">
        <w:rPr>
          <w:rFonts w:ascii="Times New Roman" w:hAnsi="Times New Roman"/>
          <w:sz w:val="24"/>
          <w:szCs w:val="24"/>
        </w:rPr>
        <w:t xml:space="preserve">6 </w:t>
      </w:r>
      <w:r w:rsidR="00327AE2">
        <w:rPr>
          <w:rFonts w:ascii="Times New Roman" w:hAnsi="Times New Roman"/>
          <w:sz w:val="24"/>
          <w:szCs w:val="24"/>
          <w:lang w:val="en-US"/>
        </w:rPr>
        <w:t xml:space="preserve">= 208 </w:t>
      </w:r>
      <w:r w:rsidR="00327AE2">
        <w:rPr>
          <w:rFonts w:ascii="Times New Roman" w:hAnsi="Times New Roman"/>
          <w:sz w:val="24"/>
          <w:szCs w:val="24"/>
        </w:rPr>
        <w:t>лв.</w:t>
      </w:r>
    </w:p>
    <w:p w14:paraId="7DD1997C" w14:textId="344F8355" w:rsidR="00327AE2" w:rsidRDefault="00327AE2" w:rsidP="00327A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МУД с продължителност от един ден – 16 х 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sz w:val="24"/>
          <w:szCs w:val="24"/>
        </w:rPr>
        <w:t>416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лв.</w:t>
      </w:r>
    </w:p>
    <w:p w14:paraId="1E723791" w14:textId="0066ADF8" w:rsidR="00327AE2" w:rsidRPr="00327AE2" w:rsidRDefault="00297CB2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успешното провеждане на междуучилищни дейности о</w:t>
      </w:r>
      <w:r w:rsidR="00885759">
        <w:rPr>
          <w:rFonts w:ascii="Times New Roman" w:hAnsi="Times New Roman"/>
          <w:sz w:val="24"/>
          <w:szCs w:val="24"/>
        </w:rPr>
        <w:t>свен възнаграждението на ръководителя на групата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006325">
        <w:rPr>
          <w:rFonts w:ascii="Times New Roman" w:hAnsi="Times New Roman"/>
          <w:sz w:val="24"/>
          <w:szCs w:val="24"/>
        </w:rPr>
        <w:t xml:space="preserve">е необходимо да се предвидят и други разходи, които могат да бъдат най-разнообразни </w:t>
      </w:r>
      <w:r w:rsidR="00BB2BE8">
        <w:rPr>
          <w:rFonts w:ascii="Times New Roman" w:hAnsi="Times New Roman"/>
          <w:sz w:val="24"/>
          <w:szCs w:val="24"/>
        </w:rPr>
        <w:t>–</w:t>
      </w:r>
      <w:r w:rsidR="00006325">
        <w:rPr>
          <w:rFonts w:ascii="Times New Roman" w:hAnsi="Times New Roman"/>
          <w:sz w:val="24"/>
          <w:szCs w:val="24"/>
        </w:rPr>
        <w:t xml:space="preserve"> </w:t>
      </w:r>
      <w:r w:rsidR="00BB2BE8">
        <w:rPr>
          <w:rFonts w:ascii="Times New Roman" w:hAnsi="Times New Roman"/>
          <w:sz w:val="24"/>
          <w:szCs w:val="24"/>
        </w:rPr>
        <w:t>закупуване на материали, консумативи, помагала; транспорт</w:t>
      </w:r>
      <w:r w:rsidR="00AE2C55">
        <w:rPr>
          <w:rFonts w:ascii="Times New Roman" w:hAnsi="Times New Roman"/>
          <w:sz w:val="24"/>
          <w:szCs w:val="24"/>
        </w:rPr>
        <w:t>, храна и напитки</w:t>
      </w:r>
      <w:r w:rsidR="00BB2BE8">
        <w:rPr>
          <w:rFonts w:ascii="Times New Roman" w:hAnsi="Times New Roman"/>
          <w:sz w:val="24"/>
          <w:szCs w:val="24"/>
        </w:rPr>
        <w:t xml:space="preserve"> за участниците</w:t>
      </w:r>
      <w:r w:rsidR="00AE2C55">
        <w:rPr>
          <w:rFonts w:ascii="Times New Roman" w:hAnsi="Times New Roman"/>
          <w:sz w:val="24"/>
          <w:szCs w:val="24"/>
        </w:rPr>
        <w:t xml:space="preserve"> и т.н.</w:t>
      </w:r>
      <w:r w:rsidR="003A30C6">
        <w:rPr>
          <w:rFonts w:ascii="Times New Roman" w:hAnsi="Times New Roman"/>
          <w:sz w:val="24"/>
          <w:szCs w:val="24"/>
        </w:rPr>
        <w:t xml:space="preserve"> Тъй като предварително не може да се определи от какъв разход ще има нужда, за определянето на еднократната сума ще бъде </w:t>
      </w:r>
      <w:r w:rsidR="009B15F8">
        <w:rPr>
          <w:rFonts w:ascii="Times New Roman" w:hAnsi="Times New Roman"/>
          <w:sz w:val="24"/>
          <w:szCs w:val="24"/>
        </w:rPr>
        <w:t xml:space="preserve">приложен чл. 56, параграф 1 от Регламент </w:t>
      </w:r>
      <w:r w:rsidR="006B2898">
        <w:rPr>
          <w:rFonts w:ascii="Times New Roman" w:hAnsi="Times New Roman"/>
          <w:sz w:val="24"/>
          <w:szCs w:val="24"/>
        </w:rPr>
        <w:t xml:space="preserve">(ЕС) </w:t>
      </w:r>
      <w:r w:rsidR="00031D1C">
        <w:rPr>
          <w:rFonts w:ascii="Times New Roman" w:hAnsi="Times New Roman"/>
          <w:sz w:val="24"/>
          <w:szCs w:val="24"/>
        </w:rPr>
        <w:t>№ 2021/1060</w:t>
      </w:r>
      <w:r w:rsidR="006B2898">
        <w:rPr>
          <w:rFonts w:ascii="Times New Roman" w:hAnsi="Times New Roman"/>
          <w:sz w:val="24"/>
          <w:szCs w:val="24"/>
        </w:rPr>
        <w:t xml:space="preserve">, а именно – прилагане на процентна ставка от </w:t>
      </w:r>
      <w:r w:rsidR="0080541F">
        <w:rPr>
          <w:rFonts w:ascii="Times New Roman" w:hAnsi="Times New Roman"/>
          <w:sz w:val="24"/>
          <w:szCs w:val="24"/>
        </w:rPr>
        <w:t>40 % за изчисляване на другите допустими разходи.</w:t>
      </w:r>
      <w:r w:rsidR="00AE2C55">
        <w:rPr>
          <w:rFonts w:ascii="Times New Roman" w:hAnsi="Times New Roman"/>
          <w:sz w:val="24"/>
          <w:szCs w:val="24"/>
        </w:rPr>
        <w:t xml:space="preserve"> </w:t>
      </w:r>
    </w:p>
    <w:p w14:paraId="1345D9E7" w14:textId="77777777" w:rsidR="007C5928" w:rsidRDefault="007C5928" w:rsidP="0084590A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A7255A" w14:textId="2BF93A7F" w:rsidR="0084590A" w:rsidRPr="004B681C" w:rsidRDefault="0084590A" w:rsidP="0084590A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4B681C">
        <w:rPr>
          <w:rFonts w:ascii="Times New Roman" w:hAnsi="Times New Roman"/>
          <w:b/>
          <w:bCs/>
          <w:sz w:val="24"/>
          <w:szCs w:val="24"/>
        </w:rPr>
        <w:t>Е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 w:rsidRPr="004B681C">
        <w:rPr>
          <w:rFonts w:ascii="Times New Roman" w:hAnsi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/>
          <w:b/>
          <w:bCs/>
          <w:sz w:val="24"/>
          <w:szCs w:val="24"/>
        </w:rPr>
        <w:t>В</w:t>
      </w:r>
      <w:r w:rsidRPr="004B681C">
        <w:rPr>
          <w:rFonts w:ascii="Times New Roman" w:hAnsi="Times New Roman"/>
          <w:b/>
          <w:bCs/>
          <w:sz w:val="24"/>
          <w:szCs w:val="24"/>
        </w:rPr>
        <w:t xml:space="preserve"> х </w:t>
      </w:r>
      <w:r w:rsidR="009A56C0">
        <w:rPr>
          <w:rFonts w:ascii="Times New Roman" w:hAnsi="Times New Roman"/>
          <w:b/>
          <w:bCs/>
          <w:sz w:val="24"/>
          <w:szCs w:val="24"/>
        </w:rPr>
        <w:t>140 %</w:t>
      </w:r>
    </w:p>
    <w:p w14:paraId="535644EA" w14:textId="77777777" w:rsidR="009A56C0" w:rsidRPr="000660FE" w:rsidRDefault="009A56C0" w:rsidP="009A56C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2F9EAC56" w14:textId="5556E4AB" w:rsidR="009A56C0" w:rsidRDefault="009A56C0" w:rsidP="009A56C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681C">
        <w:rPr>
          <w:rFonts w:ascii="Times New Roman" w:hAnsi="Times New Roman"/>
          <w:b/>
          <w:bCs/>
          <w:sz w:val="24"/>
          <w:szCs w:val="24"/>
        </w:rPr>
        <w:lastRenderedPageBreak/>
        <w:t>Е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70EFF">
        <w:rPr>
          <w:rFonts w:ascii="Times New Roman" w:hAnsi="Times New Roman"/>
          <w:sz w:val="24"/>
          <w:szCs w:val="24"/>
        </w:rPr>
        <w:t>Е</w:t>
      </w:r>
      <w:r w:rsidRPr="000660FE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нократна сума </w:t>
      </w:r>
      <w:r w:rsidR="00770EFF">
        <w:rPr>
          <w:rFonts w:ascii="Times New Roman" w:hAnsi="Times New Roman"/>
          <w:sz w:val="24"/>
          <w:szCs w:val="24"/>
        </w:rPr>
        <w:t>за участие в МУД</w:t>
      </w:r>
    </w:p>
    <w:p w14:paraId="06DCD308" w14:textId="79710078" w:rsidR="00770EFF" w:rsidRPr="000660FE" w:rsidRDefault="007128DD" w:rsidP="009A56C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="00770EFF"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0EFF" w:rsidRPr="000660FE">
        <w:rPr>
          <w:rFonts w:ascii="Times New Roman" w:hAnsi="Times New Roman"/>
          <w:sz w:val="24"/>
          <w:szCs w:val="24"/>
        </w:rPr>
        <w:t>–</w:t>
      </w:r>
      <w:r w:rsidR="00770EFF">
        <w:rPr>
          <w:rFonts w:ascii="Times New Roman" w:hAnsi="Times New Roman"/>
          <w:sz w:val="24"/>
          <w:szCs w:val="24"/>
        </w:rPr>
        <w:t xml:space="preserve"> </w:t>
      </w:r>
      <w:r w:rsidR="00554A46">
        <w:rPr>
          <w:rFonts w:ascii="Times New Roman" w:hAnsi="Times New Roman"/>
          <w:sz w:val="24"/>
          <w:szCs w:val="24"/>
        </w:rPr>
        <w:t>Възнаграждения на персонала при участие в МУД</w:t>
      </w:r>
    </w:p>
    <w:p w14:paraId="3552F985" w14:textId="593399A9" w:rsidR="008447B9" w:rsidRDefault="00A34843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Получената при изчислението сума се закръгля към по-ниското </w:t>
      </w:r>
      <w:r w:rsidR="008E22D7">
        <w:rPr>
          <w:rFonts w:ascii="Times New Roman" w:hAnsi="Times New Roman"/>
          <w:sz w:val="24"/>
          <w:szCs w:val="24"/>
        </w:rPr>
        <w:t xml:space="preserve">кръгло </w:t>
      </w:r>
      <w:r>
        <w:rPr>
          <w:rFonts w:ascii="Times New Roman" w:hAnsi="Times New Roman"/>
          <w:sz w:val="24"/>
          <w:szCs w:val="24"/>
        </w:rPr>
        <w:t>число</w:t>
      </w:r>
      <w:r w:rsidR="008E22D7">
        <w:rPr>
          <w:rFonts w:ascii="Times New Roman" w:hAnsi="Times New Roman"/>
          <w:sz w:val="24"/>
          <w:szCs w:val="24"/>
        </w:rPr>
        <w:t xml:space="preserve"> за избягване на технически грешки</w:t>
      </w:r>
      <w:r w:rsidR="00E42B27">
        <w:rPr>
          <w:rFonts w:ascii="Times New Roman" w:hAnsi="Times New Roman"/>
          <w:sz w:val="24"/>
          <w:szCs w:val="24"/>
        </w:rPr>
        <w:t xml:space="preserve"> (т.е. прилага се процент, който е малко по-нисък от 40).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1581"/>
        <w:gridCol w:w="1396"/>
        <w:gridCol w:w="1417"/>
      </w:tblGrid>
      <w:tr w:rsidR="00F1055C" w:rsidRPr="00F1055C" w14:paraId="4E5BF21E" w14:textId="77777777" w:rsidTr="00F1055C">
        <w:trPr>
          <w:trHeight w:val="525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E1C55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9982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Възнаграждение на персонала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E5A5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Изчислена обща сума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58DE7B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</w:p>
        </w:tc>
      </w:tr>
      <w:tr w:rsidR="00F1055C" w:rsidRPr="00F1055C" w14:paraId="23E2BA92" w14:textId="77777777" w:rsidTr="00F1055C">
        <w:trPr>
          <w:trHeight w:val="84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45625" w14:textId="77777777" w:rsidR="00F1055C" w:rsidRPr="00F1055C" w:rsidRDefault="00F1055C" w:rsidP="00F1055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Еднократна сума за участие в междуучилищни дейности за осъществяване на обща подкрепа за личностно развитие на учениците - продължителност половин ден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99CD5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29DF4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4255CE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290</w:t>
            </w:r>
          </w:p>
        </w:tc>
      </w:tr>
      <w:tr w:rsidR="00F1055C" w:rsidRPr="00F1055C" w14:paraId="143690B4" w14:textId="77777777" w:rsidTr="00F1055C">
        <w:trPr>
          <w:trHeight w:val="90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3AE5" w14:textId="77777777" w:rsidR="00F1055C" w:rsidRPr="00F1055C" w:rsidRDefault="00F1055C" w:rsidP="00F1055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Еднократна сума за участие в междуучилищни дейности за осъществяване на обща подкрепа за личностно развитие на учениците - продължителност един ден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4472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AC0C6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B25368" w14:textId="77777777" w:rsidR="00F1055C" w:rsidRPr="00F1055C" w:rsidRDefault="00F1055C" w:rsidP="00F105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1055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580</w:t>
            </w:r>
          </w:p>
        </w:tc>
      </w:tr>
    </w:tbl>
    <w:p w14:paraId="55845190" w14:textId="77777777" w:rsidR="007128DD" w:rsidRDefault="007128DD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0A462A0" w14:textId="77777777" w:rsidR="0072519C" w:rsidRDefault="003E3BCC" w:rsidP="003E3BCC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посочените по-горе </w:t>
      </w:r>
      <w:r>
        <w:rPr>
          <w:rFonts w:ascii="Times New Roman" w:hAnsi="Times New Roman"/>
          <w:sz w:val="24"/>
          <w:szCs w:val="24"/>
        </w:rPr>
        <w:t>еднократни суми</w:t>
      </w:r>
      <w:r w:rsidRPr="00B572B4">
        <w:rPr>
          <w:rFonts w:ascii="Times New Roman" w:hAnsi="Times New Roman"/>
          <w:sz w:val="24"/>
          <w:szCs w:val="24"/>
        </w:rPr>
        <w:t xml:space="preserve"> за вс</w:t>
      </w:r>
      <w:r>
        <w:rPr>
          <w:rFonts w:ascii="Times New Roman" w:hAnsi="Times New Roman"/>
          <w:sz w:val="24"/>
          <w:szCs w:val="24"/>
        </w:rPr>
        <w:t>яка група</w:t>
      </w:r>
      <w:r w:rsidR="00FB159C">
        <w:rPr>
          <w:rFonts w:ascii="Times New Roman" w:hAnsi="Times New Roman"/>
          <w:sz w:val="24"/>
          <w:szCs w:val="24"/>
        </w:rPr>
        <w:t xml:space="preserve"> ученици със самостоятелен ръководител</w:t>
      </w:r>
      <w:r w:rsidRPr="00B572B4">
        <w:rPr>
          <w:rFonts w:ascii="Times New Roman" w:hAnsi="Times New Roman"/>
          <w:sz w:val="24"/>
          <w:szCs w:val="24"/>
        </w:rPr>
        <w:t xml:space="preserve">, </w:t>
      </w:r>
      <w:r w:rsidR="00DD15C3">
        <w:rPr>
          <w:rFonts w:ascii="Times New Roman" w:hAnsi="Times New Roman"/>
          <w:sz w:val="24"/>
          <w:szCs w:val="24"/>
        </w:rPr>
        <w:t xml:space="preserve">която е взела </w:t>
      </w:r>
      <w:r w:rsidR="006176B4" w:rsidRPr="00F1055C">
        <w:rPr>
          <w:rFonts w:ascii="Times New Roman" w:hAnsi="Times New Roman"/>
          <w:sz w:val="24"/>
          <w:szCs w:val="24"/>
        </w:rPr>
        <w:t xml:space="preserve">участие в междуучилищни дейности за осъществяване на обща подкрепа за личностно развитие на учениците </w:t>
      </w:r>
      <w:r w:rsidR="00DD15C3">
        <w:rPr>
          <w:rFonts w:ascii="Times New Roman" w:hAnsi="Times New Roman"/>
          <w:sz w:val="24"/>
          <w:szCs w:val="24"/>
        </w:rPr>
        <w:t>с</w:t>
      </w:r>
      <w:r w:rsidR="006176B4" w:rsidRPr="00F1055C">
        <w:rPr>
          <w:rFonts w:ascii="Times New Roman" w:hAnsi="Times New Roman"/>
          <w:sz w:val="24"/>
          <w:szCs w:val="24"/>
        </w:rPr>
        <w:t xml:space="preserve"> продължителност </w:t>
      </w:r>
      <w:r w:rsidR="00DD15C3">
        <w:rPr>
          <w:rFonts w:ascii="Times New Roman" w:hAnsi="Times New Roman"/>
          <w:sz w:val="24"/>
          <w:szCs w:val="24"/>
        </w:rPr>
        <w:t xml:space="preserve">от половин или </w:t>
      </w:r>
      <w:r w:rsidR="006176B4" w:rsidRPr="00F1055C">
        <w:rPr>
          <w:rFonts w:ascii="Times New Roman" w:hAnsi="Times New Roman"/>
          <w:sz w:val="24"/>
          <w:szCs w:val="24"/>
        </w:rPr>
        <w:t>един ден</w:t>
      </w:r>
      <w:r w:rsidR="00BE0CE6">
        <w:rPr>
          <w:rFonts w:ascii="Times New Roman" w:hAnsi="Times New Roman"/>
          <w:sz w:val="24"/>
          <w:szCs w:val="24"/>
        </w:rPr>
        <w:t>.</w:t>
      </w:r>
      <w:r w:rsidR="00BE6B2C">
        <w:rPr>
          <w:rFonts w:ascii="Times New Roman" w:hAnsi="Times New Roman"/>
          <w:sz w:val="24"/>
          <w:szCs w:val="24"/>
        </w:rPr>
        <w:t xml:space="preserve"> </w:t>
      </w:r>
    </w:p>
    <w:p w14:paraId="117AACA8" w14:textId="3F99D6E1" w:rsidR="006176B4" w:rsidRDefault="00BE6B2C" w:rsidP="003E3BCC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подаване на искане за възстановяване на </w:t>
      </w:r>
      <w:r w:rsidR="00634126">
        <w:rPr>
          <w:rFonts w:ascii="Times New Roman" w:hAnsi="Times New Roman"/>
          <w:sz w:val="24"/>
          <w:szCs w:val="24"/>
        </w:rPr>
        <w:t xml:space="preserve">еднократните суми бенефициентът декларира, че </w:t>
      </w:r>
      <w:r w:rsidR="0098039C">
        <w:rPr>
          <w:rFonts w:ascii="Times New Roman" w:hAnsi="Times New Roman"/>
          <w:sz w:val="24"/>
          <w:szCs w:val="24"/>
        </w:rPr>
        <w:t xml:space="preserve">разходите за възнаграждения на персонала при участие в </w:t>
      </w:r>
      <w:r w:rsidR="00FE0EB9">
        <w:rPr>
          <w:rFonts w:ascii="Times New Roman" w:hAnsi="Times New Roman"/>
          <w:sz w:val="24"/>
          <w:szCs w:val="24"/>
        </w:rPr>
        <w:t>съответ</w:t>
      </w:r>
      <w:r w:rsidR="00E119D7">
        <w:rPr>
          <w:rFonts w:ascii="Times New Roman" w:hAnsi="Times New Roman"/>
          <w:sz w:val="24"/>
          <w:szCs w:val="24"/>
        </w:rPr>
        <w:t>ните</w:t>
      </w:r>
      <w:r w:rsidR="00FE0EB9">
        <w:rPr>
          <w:rFonts w:ascii="Times New Roman" w:hAnsi="Times New Roman"/>
          <w:sz w:val="24"/>
          <w:szCs w:val="24"/>
        </w:rPr>
        <w:t xml:space="preserve"> </w:t>
      </w:r>
      <w:r w:rsidR="0098039C">
        <w:rPr>
          <w:rFonts w:ascii="Times New Roman" w:hAnsi="Times New Roman"/>
          <w:sz w:val="24"/>
          <w:szCs w:val="24"/>
        </w:rPr>
        <w:t xml:space="preserve">МУД, са </w:t>
      </w:r>
      <w:r w:rsidR="00116629">
        <w:rPr>
          <w:rFonts w:ascii="Times New Roman" w:hAnsi="Times New Roman"/>
          <w:sz w:val="24"/>
          <w:szCs w:val="24"/>
        </w:rPr>
        <w:t xml:space="preserve">в размер </w:t>
      </w:r>
      <w:r w:rsidR="0098039C">
        <w:rPr>
          <w:rFonts w:ascii="Times New Roman" w:hAnsi="Times New Roman"/>
          <w:sz w:val="24"/>
          <w:szCs w:val="24"/>
        </w:rPr>
        <w:t>не по-</w:t>
      </w:r>
      <w:r w:rsidR="00116629">
        <w:rPr>
          <w:rFonts w:ascii="Times New Roman" w:hAnsi="Times New Roman"/>
          <w:sz w:val="24"/>
          <w:szCs w:val="24"/>
        </w:rPr>
        <w:t xml:space="preserve">нисък </w:t>
      </w:r>
      <w:r w:rsidR="0098039C">
        <w:rPr>
          <w:rFonts w:ascii="Times New Roman" w:hAnsi="Times New Roman"/>
          <w:sz w:val="24"/>
          <w:szCs w:val="24"/>
        </w:rPr>
        <w:t xml:space="preserve">от </w:t>
      </w:r>
      <w:r w:rsidR="00116629">
        <w:rPr>
          <w:rFonts w:ascii="Times New Roman" w:hAnsi="Times New Roman"/>
          <w:sz w:val="24"/>
          <w:szCs w:val="24"/>
        </w:rPr>
        <w:t xml:space="preserve">208 лв. </w:t>
      </w:r>
      <w:r w:rsidR="00373EEE">
        <w:rPr>
          <w:rFonts w:ascii="Times New Roman" w:hAnsi="Times New Roman"/>
          <w:sz w:val="24"/>
          <w:szCs w:val="24"/>
        </w:rPr>
        <w:t xml:space="preserve">(при продължителност половин ден) или 416 лв. (при продължителност </w:t>
      </w:r>
      <w:r w:rsidR="00FE0EB9">
        <w:rPr>
          <w:rFonts w:ascii="Times New Roman" w:hAnsi="Times New Roman"/>
          <w:sz w:val="24"/>
          <w:szCs w:val="24"/>
        </w:rPr>
        <w:t>един</w:t>
      </w:r>
      <w:r w:rsidR="00373EEE">
        <w:rPr>
          <w:rFonts w:ascii="Times New Roman" w:hAnsi="Times New Roman"/>
          <w:sz w:val="24"/>
          <w:szCs w:val="24"/>
        </w:rPr>
        <w:t xml:space="preserve"> ден)</w:t>
      </w:r>
      <w:r w:rsidR="008E4CE5"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 w:rsidR="0072519C">
        <w:rPr>
          <w:rFonts w:ascii="Times New Roman" w:hAnsi="Times New Roman"/>
          <w:sz w:val="24"/>
          <w:szCs w:val="24"/>
        </w:rPr>
        <w:t>.</w:t>
      </w:r>
      <w:r w:rsidR="005C297B">
        <w:rPr>
          <w:rFonts w:ascii="Times New Roman" w:hAnsi="Times New Roman"/>
          <w:sz w:val="24"/>
          <w:szCs w:val="24"/>
        </w:rPr>
        <w:t xml:space="preserve"> В случай, че </w:t>
      </w:r>
      <w:r w:rsidR="009F4653">
        <w:rPr>
          <w:rFonts w:ascii="Times New Roman" w:hAnsi="Times New Roman"/>
          <w:sz w:val="24"/>
          <w:szCs w:val="24"/>
        </w:rPr>
        <w:t xml:space="preserve">УО установи, че </w:t>
      </w:r>
      <w:r w:rsidR="003605B5">
        <w:rPr>
          <w:rFonts w:ascii="Times New Roman" w:hAnsi="Times New Roman"/>
          <w:sz w:val="24"/>
          <w:szCs w:val="24"/>
        </w:rPr>
        <w:t>реално изв</w:t>
      </w:r>
      <w:r w:rsidR="00190B10">
        <w:rPr>
          <w:rFonts w:ascii="Times New Roman" w:hAnsi="Times New Roman"/>
          <w:sz w:val="24"/>
          <w:szCs w:val="24"/>
        </w:rPr>
        <w:t>ъ</w:t>
      </w:r>
      <w:r w:rsidR="003605B5">
        <w:rPr>
          <w:rFonts w:ascii="Times New Roman" w:hAnsi="Times New Roman"/>
          <w:sz w:val="24"/>
          <w:szCs w:val="24"/>
        </w:rPr>
        <w:t xml:space="preserve">ршените разходи за </w:t>
      </w:r>
      <w:r w:rsidR="005C297B">
        <w:rPr>
          <w:rFonts w:ascii="Times New Roman" w:hAnsi="Times New Roman"/>
          <w:sz w:val="24"/>
          <w:szCs w:val="24"/>
        </w:rPr>
        <w:t xml:space="preserve">възнаграждения на персонала </w:t>
      </w:r>
      <w:r w:rsidR="003605B5">
        <w:rPr>
          <w:rFonts w:ascii="Times New Roman" w:hAnsi="Times New Roman"/>
          <w:sz w:val="24"/>
          <w:szCs w:val="24"/>
        </w:rPr>
        <w:t xml:space="preserve">са по-ниски от посочените </w:t>
      </w:r>
      <w:r w:rsidR="00190B10">
        <w:rPr>
          <w:rFonts w:ascii="Times New Roman" w:hAnsi="Times New Roman"/>
          <w:sz w:val="24"/>
          <w:szCs w:val="24"/>
        </w:rPr>
        <w:t>размери</w:t>
      </w:r>
      <w:r w:rsidR="005C297B">
        <w:rPr>
          <w:rFonts w:ascii="Times New Roman" w:hAnsi="Times New Roman"/>
          <w:sz w:val="24"/>
          <w:szCs w:val="24"/>
        </w:rPr>
        <w:t xml:space="preserve">, еднократната сума се преизчислява в съответствие </w:t>
      </w:r>
      <w:r w:rsidR="00190B10">
        <w:rPr>
          <w:rFonts w:ascii="Times New Roman" w:hAnsi="Times New Roman"/>
          <w:sz w:val="24"/>
          <w:szCs w:val="24"/>
        </w:rPr>
        <w:t>като реално извършените разходи за възнаграждения се умножат по коефициент 1,4</w:t>
      </w:r>
      <w:r w:rsidR="00B842A5">
        <w:rPr>
          <w:rFonts w:ascii="Times New Roman" w:hAnsi="Times New Roman"/>
          <w:sz w:val="24"/>
          <w:szCs w:val="24"/>
        </w:rPr>
        <w:t>.</w:t>
      </w:r>
    </w:p>
    <w:p w14:paraId="5728F25F" w14:textId="77777777" w:rsidR="007128DD" w:rsidRDefault="007128DD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3428224" w14:textId="77777777" w:rsidR="00814317" w:rsidRPr="00B80C84" w:rsidRDefault="00814317" w:rsidP="0081431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80C84">
        <w:rPr>
          <w:rFonts w:ascii="Times New Roman" w:hAnsi="Times New Roman"/>
          <w:b/>
          <w:bCs/>
          <w:iCs/>
          <w:sz w:val="24"/>
          <w:szCs w:val="24"/>
        </w:rPr>
        <w:t>Годишно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798767C1" w14:textId="58B5222B" w:rsidR="00814317" w:rsidRPr="003B6F4D" w:rsidRDefault="00814317" w:rsidP="0081431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9129A0">
        <w:rPr>
          <w:rFonts w:ascii="Times New Roman" w:hAnsi="Times New Roman"/>
          <w:iCs/>
          <w:sz w:val="24"/>
          <w:szCs w:val="24"/>
        </w:rPr>
        <w:t>(средна годишна промяна спрямо 2021 година)</w:t>
      </w:r>
      <w:r w:rsidR="009129A0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Управляващият орган извършва актуализация на горепосочен</w:t>
      </w:r>
      <w:r w:rsidR="00591EDA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>т</w:t>
      </w:r>
      <w:r w:rsidR="00591EDA">
        <w:rPr>
          <w:rFonts w:ascii="Times New Roman" w:hAnsi="Times New Roman"/>
          <w:iCs/>
          <w:sz w:val="24"/>
          <w:szCs w:val="24"/>
        </w:rPr>
        <w:t>е</w:t>
      </w:r>
      <w:r>
        <w:rPr>
          <w:rFonts w:ascii="Times New Roman" w:hAnsi="Times New Roman"/>
          <w:iCs/>
          <w:sz w:val="24"/>
          <w:szCs w:val="24"/>
        </w:rPr>
        <w:t xml:space="preserve"> еднократн</w:t>
      </w:r>
      <w:r w:rsidR="00591EDA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 xml:space="preserve"> сум</w:t>
      </w:r>
      <w:r w:rsidR="00591EDA">
        <w:rPr>
          <w:rFonts w:ascii="Times New Roman" w:hAnsi="Times New Roman"/>
          <w:iCs/>
          <w:sz w:val="24"/>
          <w:szCs w:val="24"/>
        </w:rPr>
        <w:t xml:space="preserve">и като </w:t>
      </w:r>
      <w:r>
        <w:rPr>
          <w:rFonts w:ascii="Times New Roman" w:hAnsi="Times New Roman"/>
          <w:iCs/>
          <w:sz w:val="24"/>
          <w:szCs w:val="24"/>
        </w:rPr>
        <w:t>прилага формул</w:t>
      </w:r>
      <w:r w:rsidR="00591EDA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>т</w:t>
      </w:r>
      <w:r w:rsidR="00591EDA">
        <w:rPr>
          <w:rFonts w:ascii="Times New Roman" w:hAnsi="Times New Roman"/>
          <w:iCs/>
          <w:sz w:val="24"/>
          <w:szCs w:val="24"/>
        </w:rPr>
        <w:t>е</w:t>
      </w:r>
      <w:r>
        <w:rPr>
          <w:rFonts w:ascii="Times New Roman" w:hAnsi="Times New Roman"/>
          <w:iCs/>
          <w:sz w:val="24"/>
          <w:szCs w:val="24"/>
        </w:rPr>
        <w:t>, описан</w:t>
      </w:r>
      <w:r w:rsidR="00591EDA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 xml:space="preserve"> по-горе и приложен</w:t>
      </w:r>
      <w:r w:rsidR="00591EDA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 xml:space="preserve">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AA45EA8" w14:textId="29489647" w:rsidR="00814317" w:rsidRPr="001C2C0C" w:rsidRDefault="00814317" w:rsidP="00814317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овит</w:t>
      </w:r>
      <w:r w:rsidR="00591EDA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591EDA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 w:rsidR="00591EDA">
        <w:rPr>
          <w:rFonts w:ascii="Times New Roman" w:hAnsi="Times New Roman"/>
          <w:iCs/>
          <w:sz w:val="24"/>
          <w:szCs w:val="24"/>
        </w:rPr>
        <w:t xml:space="preserve">еднократните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 w:rsidR="00591EDA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 xml:space="preserve">денция“ на ИСУН. </w:t>
      </w:r>
      <w:r>
        <w:rPr>
          <w:rFonts w:ascii="Times New Roman" w:hAnsi="Times New Roman"/>
          <w:sz w:val="24"/>
          <w:szCs w:val="24"/>
        </w:rPr>
        <w:lastRenderedPageBreak/>
        <w:t>Актуализиранит</w:t>
      </w:r>
      <w:r w:rsidR="008B335D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B335D">
        <w:rPr>
          <w:rFonts w:ascii="Times New Roman" w:hAnsi="Times New Roman"/>
          <w:iCs/>
          <w:sz w:val="24"/>
          <w:szCs w:val="24"/>
        </w:rPr>
        <w:t xml:space="preserve">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 w:rsidR="008B335D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3491A580" w14:textId="77777777" w:rsidR="007128DD" w:rsidRPr="009A40B7" w:rsidRDefault="007128DD" w:rsidP="009A40B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4A040D7" w14:textId="77777777" w:rsidR="00386DA4" w:rsidRPr="00B572B4" w:rsidRDefault="00386DA4" w:rsidP="00386DA4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</w:p>
    <w:p w14:paraId="12E4224B" w14:textId="7553B652" w:rsidR="00386DA4" w:rsidRPr="00B572B4" w:rsidRDefault="00386DA4" w:rsidP="00386DA4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Определяне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r>
        <w:rPr>
          <w:rFonts w:ascii="Times New Roman" w:hAnsi="Times New Roman"/>
          <w:b/>
          <w:color w:val="000000"/>
          <w:sz w:val="24"/>
          <w:szCs w:val="24"/>
        </w:rPr>
        <w:t>еднократни суми за възнаграждения на наетите</w:t>
      </w:r>
      <w:r w:rsidR="00BF2CB1">
        <w:rPr>
          <w:rFonts w:ascii="Times New Roman" w:hAnsi="Times New Roman"/>
          <w:b/>
          <w:color w:val="000000"/>
          <w:sz w:val="24"/>
          <w:szCs w:val="24"/>
        </w:rPr>
        <w:t xml:space="preserve"> образователни медиатори, </w:t>
      </w:r>
      <w:r w:rsidR="00557452">
        <w:rPr>
          <w:rFonts w:ascii="Times New Roman" w:hAnsi="Times New Roman"/>
          <w:b/>
          <w:color w:val="000000"/>
          <w:sz w:val="24"/>
          <w:szCs w:val="24"/>
        </w:rPr>
        <w:t xml:space="preserve">социални работници, </w:t>
      </w:r>
      <w:r w:rsidR="005722D4">
        <w:rPr>
          <w:rFonts w:ascii="Times New Roman" w:hAnsi="Times New Roman"/>
          <w:b/>
          <w:color w:val="000000"/>
          <w:sz w:val="24"/>
          <w:szCs w:val="24"/>
        </w:rPr>
        <w:t xml:space="preserve">помощник на учителя, </w:t>
      </w:r>
      <w:r w:rsidRPr="002A5387">
        <w:rPr>
          <w:rFonts w:ascii="Times New Roman" w:hAnsi="Times New Roman"/>
          <w:b/>
          <w:color w:val="000000"/>
          <w:sz w:val="24"/>
          <w:szCs w:val="24"/>
        </w:rPr>
        <w:t>педагогически специалисти и непедагогически персонал</w:t>
      </w:r>
      <w:r w:rsidR="00CC1E3F">
        <w:rPr>
          <w:rFonts w:ascii="Times New Roman" w:hAnsi="Times New Roman"/>
          <w:b/>
          <w:color w:val="000000"/>
          <w:sz w:val="24"/>
          <w:szCs w:val="24"/>
        </w:rPr>
        <w:t>, кариерни консултан</w:t>
      </w:r>
      <w:r w:rsidR="005722D4">
        <w:rPr>
          <w:rFonts w:ascii="Times New Roman" w:hAnsi="Times New Roman"/>
          <w:b/>
          <w:color w:val="000000"/>
          <w:sz w:val="24"/>
          <w:szCs w:val="24"/>
        </w:rPr>
        <w:t>ти и др.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по Дейност </w:t>
      </w:r>
      <w:r w:rsidR="00CC1E3F">
        <w:rPr>
          <w:rFonts w:ascii="Times New Roman" w:hAnsi="Times New Roman"/>
          <w:b/>
          <w:color w:val="000000"/>
          <w:sz w:val="24"/>
          <w:szCs w:val="24"/>
        </w:rPr>
        <w:t>2, Дейност 3 и Дейност 4</w:t>
      </w:r>
    </w:p>
    <w:p w14:paraId="550454D6" w14:textId="77777777" w:rsidR="00386DA4" w:rsidRDefault="00386DA4" w:rsidP="00386DA4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2B05AF3B" w14:textId="41547E04" w:rsidR="00CF26DB" w:rsidRDefault="00CF26DB" w:rsidP="00CF26D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26DB">
        <w:rPr>
          <w:rFonts w:ascii="Times New Roman" w:hAnsi="Times New Roman"/>
          <w:sz w:val="24"/>
          <w:szCs w:val="24"/>
        </w:rPr>
        <w:t xml:space="preserve">Възстановяването на допустимите разходи за възнаграждения при изпълнението на </w:t>
      </w:r>
      <w:r w:rsidRPr="00CF26DB">
        <w:rPr>
          <w:rFonts w:ascii="Times New Roman" w:hAnsi="Times New Roman"/>
          <w:color w:val="000000"/>
          <w:sz w:val="24"/>
          <w:szCs w:val="24"/>
        </w:rPr>
        <w:t xml:space="preserve">Дейност 2, Дейност 3 и Дейност 4 </w:t>
      </w:r>
      <w:r w:rsidRPr="00CF26DB">
        <w:rPr>
          <w:rFonts w:ascii="Times New Roman" w:hAnsi="Times New Roman"/>
          <w:sz w:val="24"/>
          <w:szCs w:val="24"/>
        </w:rPr>
        <w:t>ще се</w:t>
      </w:r>
      <w:r>
        <w:rPr>
          <w:rFonts w:ascii="Times New Roman" w:hAnsi="Times New Roman"/>
          <w:sz w:val="24"/>
          <w:szCs w:val="24"/>
        </w:rPr>
        <w:t xml:space="preserve"> извършва под формата на месечни еднократни суми </w:t>
      </w:r>
      <w:r w:rsidRPr="00B572B4">
        <w:rPr>
          <w:rFonts w:ascii="Times New Roman" w:hAnsi="Times New Roman"/>
          <w:sz w:val="24"/>
          <w:szCs w:val="24"/>
        </w:rPr>
        <w:t xml:space="preserve">в съответствие с член </w:t>
      </w:r>
      <w:r>
        <w:rPr>
          <w:rFonts w:ascii="Times New Roman" w:hAnsi="Times New Roman"/>
          <w:sz w:val="24"/>
          <w:szCs w:val="24"/>
        </w:rPr>
        <w:t>53</w:t>
      </w:r>
      <w:r w:rsidRPr="00B572B4">
        <w:rPr>
          <w:rFonts w:ascii="Times New Roman" w:hAnsi="Times New Roman"/>
          <w:sz w:val="24"/>
          <w:szCs w:val="24"/>
        </w:rPr>
        <w:t xml:space="preserve">, параграф 1, буква </w:t>
      </w:r>
      <w:r>
        <w:rPr>
          <w:rFonts w:ascii="Times New Roman" w:hAnsi="Times New Roman"/>
          <w:sz w:val="24"/>
          <w:szCs w:val="24"/>
        </w:rPr>
        <w:t>в</w:t>
      </w:r>
      <w:r w:rsidRPr="00B572B4">
        <w:rPr>
          <w:rFonts w:ascii="Times New Roman" w:hAnsi="Times New Roman"/>
          <w:sz w:val="24"/>
          <w:szCs w:val="24"/>
        </w:rPr>
        <w:t>) от Регламент (ЕС) № 1</w:t>
      </w:r>
      <w:r>
        <w:rPr>
          <w:rFonts w:ascii="Times New Roman" w:hAnsi="Times New Roman"/>
          <w:sz w:val="24"/>
          <w:szCs w:val="24"/>
        </w:rPr>
        <w:t>060</w:t>
      </w:r>
      <w:r w:rsidRPr="00B572B4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21</w:t>
      </w:r>
      <w:r w:rsidRPr="00B572B4">
        <w:rPr>
          <w:rFonts w:ascii="Times New Roman" w:hAnsi="Times New Roman"/>
          <w:sz w:val="24"/>
          <w:szCs w:val="24"/>
        </w:rPr>
        <w:t xml:space="preserve"> г. </w:t>
      </w:r>
      <w:r w:rsidRPr="00A66CEF">
        <w:rPr>
          <w:rFonts w:ascii="Times New Roman" w:hAnsi="Times New Roman"/>
          <w:sz w:val="24"/>
          <w:szCs w:val="24"/>
        </w:rPr>
        <w:t xml:space="preserve">(съответно чл. 55, ал. 1, т. </w:t>
      </w:r>
      <w:r>
        <w:rPr>
          <w:rFonts w:ascii="Times New Roman" w:hAnsi="Times New Roman"/>
          <w:sz w:val="24"/>
          <w:szCs w:val="24"/>
        </w:rPr>
        <w:t>3</w:t>
      </w:r>
      <w:r w:rsidRPr="00A66CEF">
        <w:rPr>
          <w:rFonts w:ascii="Times New Roman" w:hAnsi="Times New Roman"/>
          <w:sz w:val="24"/>
          <w:szCs w:val="24"/>
        </w:rPr>
        <w:t xml:space="preserve"> от ЗУСЕФСУ).</w:t>
      </w:r>
    </w:p>
    <w:p w14:paraId="6DDFCD83" w14:textId="77777777" w:rsidR="00CF26DB" w:rsidRDefault="00CF26DB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28D2DB8" w14:textId="4BD23FF2" w:rsidR="003075CC" w:rsidRDefault="00FE2BE9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0531">
        <w:rPr>
          <w:rFonts w:ascii="Times New Roman" w:hAnsi="Times New Roman"/>
          <w:b/>
          <w:bCs/>
          <w:sz w:val="24"/>
          <w:szCs w:val="24"/>
        </w:rPr>
        <w:t>При изпълнението на Дейност 2</w:t>
      </w:r>
      <w:r>
        <w:rPr>
          <w:rFonts w:ascii="Times New Roman" w:hAnsi="Times New Roman"/>
          <w:sz w:val="24"/>
          <w:szCs w:val="24"/>
        </w:rPr>
        <w:t xml:space="preserve"> </w:t>
      </w:r>
      <w:r w:rsidR="002A52C2">
        <w:rPr>
          <w:rFonts w:ascii="Times New Roman" w:hAnsi="Times New Roman"/>
          <w:sz w:val="24"/>
          <w:szCs w:val="24"/>
        </w:rPr>
        <w:t>е предвидено да се финансира</w:t>
      </w:r>
      <w:r w:rsidR="009C0E4C">
        <w:rPr>
          <w:rFonts w:ascii="Times New Roman" w:hAnsi="Times New Roman"/>
          <w:sz w:val="24"/>
          <w:szCs w:val="24"/>
        </w:rPr>
        <w:t xml:space="preserve"> средно</w:t>
      </w:r>
      <w:r w:rsidR="002A52C2">
        <w:rPr>
          <w:rFonts w:ascii="Times New Roman" w:hAnsi="Times New Roman"/>
          <w:sz w:val="24"/>
          <w:szCs w:val="24"/>
        </w:rPr>
        <w:t xml:space="preserve"> ½ от възнагражденията на образователните медиатори</w:t>
      </w:r>
      <w:r w:rsidR="008A2E35">
        <w:rPr>
          <w:rFonts w:ascii="Times New Roman" w:hAnsi="Times New Roman"/>
          <w:sz w:val="24"/>
          <w:szCs w:val="24"/>
        </w:rPr>
        <w:t xml:space="preserve">, социални работници, помощник на учителя, които </w:t>
      </w:r>
      <w:r w:rsidR="0005785E">
        <w:rPr>
          <w:rFonts w:ascii="Times New Roman" w:hAnsi="Times New Roman"/>
          <w:sz w:val="24"/>
          <w:szCs w:val="24"/>
        </w:rPr>
        <w:t xml:space="preserve">работят в съответното училище или ще бъдат назначени в хода на изпълнението на проекта. </w:t>
      </w:r>
      <w:r w:rsidR="004F5412">
        <w:rPr>
          <w:rFonts w:ascii="Times New Roman" w:hAnsi="Times New Roman"/>
          <w:sz w:val="24"/>
          <w:szCs w:val="24"/>
        </w:rPr>
        <w:t xml:space="preserve">При изпълнението на процедура </w:t>
      </w:r>
      <w:r w:rsidR="004F5412" w:rsidRPr="006F4136">
        <w:rPr>
          <w:rFonts w:ascii="Times New Roman" w:hAnsi="Times New Roman"/>
          <w:sz w:val="24"/>
          <w:szCs w:val="24"/>
        </w:rPr>
        <w:t>BG05M2OP001-2.011 „Подкрепа за успех“</w:t>
      </w:r>
      <w:r w:rsidR="004F5412">
        <w:rPr>
          <w:rFonts w:ascii="Times New Roman" w:hAnsi="Times New Roman"/>
          <w:sz w:val="24"/>
          <w:szCs w:val="24"/>
        </w:rPr>
        <w:t xml:space="preserve"> през предходния програмен период </w:t>
      </w:r>
      <w:r w:rsidR="00DB5C05">
        <w:rPr>
          <w:rFonts w:ascii="Times New Roman" w:hAnsi="Times New Roman"/>
          <w:sz w:val="24"/>
          <w:szCs w:val="24"/>
        </w:rPr>
        <w:t>са възстановявани заплатите на назначените медиатори</w:t>
      </w:r>
      <w:r w:rsidR="00170CCD">
        <w:rPr>
          <w:rFonts w:ascii="Times New Roman" w:hAnsi="Times New Roman"/>
          <w:sz w:val="24"/>
          <w:szCs w:val="24"/>
        </w:rPr>
        <w:t xml:space="preserve">, като </w:t>
      </w:r>
      <w:r w:rsidR="002E26DD">
        <w:rPr>
          <w:rFonts w:ascii="Times New Roman" w:hAnsi="Times New Roman"/>
          <w:sz w:val="24"/>
          <w:szCs w:val="24"/>
        </w:rPr>
        <w:t xml:space="preserve">средният </w:t>
      </w:r>
      <w:r w:rsidR="00170CCD">
        <w:rPr>
          <w:rFonts w:ascii="Times New Roman" w:hAnsi="Times New Roman"/>
          <w:sz w:val="24"/>
          <w:szCs w:val="24"/>
        </w:rPr>
        <w:t xml:space="preserve">размер на брутните заплати е определен </w:t>
      </w:r>
      <w:r w:rsidR="002E26DD">
        <w:rPr>
          <w:rFonts w:ascii="Times New Roman" w:hAnsi="Times New Roman"/>
          <w:sz w:val="24"/>
          <w:szCs w:val="24"/>
        </w:rPr>
        <w:t xml:space="preserve">въз основа на нормативно определената </w:t>
      </w:r>
      <w:r w:rsidR="00170CCD">
        <w:rPr>
          <w:rFonts w:ascii="Times New Roman" w:hAnsi="Times New Roman"/>
          <w:sz w:val="24"/>
          <w:szCs w:val="24"/>
        </w:rPr>
        <w:t>минимална работна заплата</w:t>
      </w:r>
      <w:r w:rsidR="002E26DD">
        <w:rPr>
          <w:rFonts w:ascii="Times New Roman" w:hAnsi="Times New Roman"/>
          <w:sz w:val="24"/>
          <w:szCs w:val="24"/>
        </w:rPr>
        <w:t>, към която се добавят 10 % за и</w:t>
      </w:r>
      <w:r w:rsidR="00453DCD">
        <w:rPr>
          <w:rFonts w:ascii="Times New Roman" w:hAnsi="Times New Roman"/>
          <w:sz w:val="24"/>
          <w:szCs w:val="24"/>
        </w:rPr>
        <w:t>зплащане на допълнителни възнаграждения за прослужено време</w:t>
      </w:r>
      <w:r w:rsidR="009B70AD">
        <w:rPr>
          <w:rFonts w:ascii="Times New Roman" w:hAnsi="Times New Roman"/>
          <w:sz w:val="24"/>
          <w:szCs w:val="24"/>
        </w:rPr>
        <w:t>, Ковид добавки</w:t>
      </w:r>
      <w:r w:rsidR="00453DCD">
        <w:rPr>
          <w:rFonts w:ascii="Times New Roman" w:hAnsi="Times New Roman"/>
          <w:sz w:val="24"/>
          <w:szCs w:val="24"/>
        </w:rPr>
        <w:t xml:space="preserve"> и други</w:t>
      </w:r>
      <w:r w:rsidR="009B70AD">
        <w:rPr>
          <w:rFonts w:ascii="Times New Roman" w:hAnsi="Times New Roman"/>
          <w:sz w:val="24"/>
          <w:szCs w:val="24"/>
        </w:rPr>
        <w:t xml:space="preserve"> допълнителни възнаграждения</w:t>
      </w:r>
      <w:r w:rsidR="00453DCD">
        <w:rPr>
          <w:rFonts w:ascii="Times New Roman" w:hAnsi="Times New Roman"/>
          <w:sz w:val="24"/>
          <w:szCs w:val="24"/>
        </w:rPr>
        <w:t xml:space="preserve">, </w:t>
      </w:r>
      <w:r w:rsidR="003075CC">
        <w:rPr>
          <w:rFonts w:ascii="Times New Roman" w:hAnsi="Times New Roman"/>
          <w:sz w:val="24"/>
          <w:szCs w:val="24"/>
        </w:rPr>
        <w:t>записани</w:t>
      </w:r>
      <w:r w:rsidR="00453DCD">
        <w:rPr>
          <w:rFonts w:ascii="Times New Roman" w:hAnsi="Times New Roman"/>
          <w:sz w:val="24"/>
          <w:szCs w:val="24"/>
        </w:rPr>
        <w:t xml:space="preserve"> в Колективния трудов договор за си</w:t>
      </w:r>
      <w:r w:rsidR="009B70AD">
        <w:rPr>
          <w:rFonts w:ascii="Times New Roman" w:hAnsi="Times New Roman"/>
          <w:sz w:val="24"/>
          <w:szCs w:val="24"/>
        </w:rPr>
        <w:t>стемата на училищното образование.</w:t>
      </w:r>
      <w:r w:rsidR="004F5412">
        <w:rPr>
          <w:rFonts w:ascii="Times New Roman" w:hAnsi="Times New Roman"/>
          <w:sz w:val="24"/>
          <w:szCs w:val="24"/>
        </w:rPr>
        <w:t xml:space="preserve"> </w:t>
      </w:r>
    </w:p>
    <w:p w14:paraId="3C89FBDD" w14:textId="66276FB1" w:rsidR="003075CC" w:rsidRDefault="003075CC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Същият подход за определяне на допустими</w:t>
      </w:r>
      <w:r w:rsidR="006A3B50">
        <w:rPr>
          <w:rFonts w:ascii="Times New Roman" w:hAnsi="Times New Roman"/>
          <w:sz w:val="24"/>
          <w:szCs w:val="24"/>
        </w:rPr>
        <w:t>те разходи за възнаграждения на образователните медиатори</w:t>
      </w:r>
      <w:r w:rsidR="00C04139">
        <w:rPr>
          <w:rFonts w:ascii="Times New Roman" w:hAnsi="Times New Roman"/>
          <w:sz w:val="24"/>
          <w:szCs w:val="24"/>
        </w:rPr>
        <w:t xml:space="preserve"> и</w:t>
      </w:r>
      <w:r w:rsidR="006A3B50">
        <w:rPr>
          <w:rFonts w:ascii="Times New Roman" w:hAnsi="Times New Roman"/>
          <w:sz w:val="24"/>
          <w:szCs w:val="24"/>
        </w:rPr>
        <w:t xml:space="preserve"> социални работници ще бъде приложен </w:t>
      </w:r>
      <w:r w:rsidR="00C04139">
        <w:rPr>
          <w:rFonts w:ascii="Times New Roman" w:hAnsi="Times New Roman"/>
          <w:sz w:val="24"/>
          <w:szCs w:val="24"/>
        </w:rPr>
        <w:t>въз основа на актуалните данни за 2022 г.</w:t>
      </w:r>
      <w:r w:rsidR="00827F6E">
        <w:rPr>
          <w:rFonts w:ascii="Times New Roman" w:hAnsi="Times New Roman"/>
          <w:sz w:val="24"/>
          <w:szCs w:val="24"/>
        </w:rPr>
        <w:t>,</w:t>
      </w:r>
      <w:r w:rsidR="006D4F53">
        <w:rPr>
          <w:rFonts w:ascii="Times New Roman" w:hAnsi="Times New Roman"/>
          <w:sz w:val="24"/>
          <w:szCs w:val="24"/>
        </w:rPr>
        <w:t xml:space="preserve"> </w:t>
      </w:r>
      <w:r w:rsidR="00827F6E">
        <w:rPr>
          <w:rFonts w:ascii="Times New Roman" w:hAnsi="Times New Roman"/>
          <w:sz w:val="24"/>
          <w:szCs w:val="24"/>
        </w:rPr>
        <w:t xml:space="preserve">за да се определи размера на </w:t>
      </w:r>
      <w:r w:rsidR="00F95E19">
        <w:rPr>
          <w:rFonts w:ascii="Times New Roman" w:hAnsi="Times New Roman"/>
          <w:sz w:val="24"/>
          <w:szCs w:val="24"/>
        </w:rPr>
        <w:t xml:space="preserve">месечната </w:t>
      </w:r>
      <w:r w:rsidR="00827F6E">
        <w:rPr>
          <w:rFonts w:ascii="Times New Roman" w:hAnsi="Times New Roman"/>
          <w:sz w:val="24"/>
          <w:szCs w:val="24"/>
        </w:rPr>
        <w:t>еднократна сума за възнаграждения на наетите лица по Дейност 2.</w:t>
      </w:r>
    </w:p>
    <w:p w14:paraId="1782FE1A" w14:textId="4FD5FBB1" w:rsidR="00F95E19" w:rsidRDefault="00F95E19" w:rsidP="00F95E19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Извършените изчисления са описани </w:t>
      </w:r>
      <w:r w:rsidR="00EA70E5">
        <w:rPr>
          <w:rFonts w:ascii="Times New Roman" w:hAnsi="Times New Roman"/>
          <w:sz w:val="24"/>
          <w:szCs w:val="24"/>
        </w:rPr>
        <w:t>в</w:t>
      </w:r>
      <w:r w:rsidR="009A1F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приложения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9A1FE9">
        <w:rPr>
          <w:rFonts w:ascii="Times New Roman" w:hAnsi="Times New Roman"/>
          <w:iCs/>
          <w:sz w:val="24"/>
          <w:szCs w:val="24"/>
        </w:rPr>
        <w:t xml:space="preserve">, </w:t>
      </w:r>
      <w:r w:rsidR="009A1FE9">
        <w:rPr>
          <w:rFonts w:ascii="Times New Roman" w:hAnsi="Times New Roman"/>
          <w:sz w:val="24"/>
          <w:szCs w:val="24"/>
        </w:rPr>
        <w:t>работен лист „ЕС-възнаграждения“.</w:t>
      </w:r>
    </w:p>
    <w:p w14:paraId="4CC53B97" w14:textId="22370532" w:rsidR="00E93276" w:rsidRDefault="0074280F" w:rsidP="00F95E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</w:t>
      </w:r>
      <w:r w:rsidR="008A4199">
        <w:rPr>
          <w:rFonts w:ascii="Times New Roman" w:hAnsi="Times New Roman"/>
          <w:iCs/>
          <w:sz w:val="24"/>
          <w:szCs w:val="24"/>
        </w:rPr>
        <w:t>ъгласно чл. 28</w:t>
      </w:r>
      <w:r w:rsidR="003E5A8C">
        <w:rPr>
          <w:rFonts w:ascii="Times New Roman" w:hAnsi="Times New Roman"/>
          <w:iCs/>
          <w:sz w:val="24"/>
          <w:szCs w:val="24"/>
        </w:rPr>
        <w:t xml:space="preserve">, ал. 1, т. 2 и 3 от </w:t>
      </w:r>
      <w:r>
        <w:rPr>
          <w:rFonts w:ascii="Times New Roman" w:hAnsi="Times New Roman"/>
          <w:sz w:val="24"/>
          <w:szCs w:val="24"/>
        </w:rPr>
        <w:t>Колективния трудов договор за системата на предучилищното и училищното образование</w:t>
      </w:r>
      <w:r w:rsidR="002F5927">
        <w:rPr>
          <w:rFonts w:ascii="Times New Roman" w:hAnsi="Times New Roman"/>
          <w:sz w:val="24"/>
          <w:szCs w:val="24"/>
        </w:rPr>
        <w:t xml:space="preserve"> № Д01-197/17.08.2020 г.</w:t>
      </w:r>
      <w:r w:rsidR="006A0292">
        <w:rPr>
          <w:rFonts w:ascii="Times New Roman" w:hAnsi="Times New Roman"/>
          <w:sz w:val="24"/>
          <w:szCs w:val="24"/>
        </w:rPr>
        <w:t xml:space="preserve"> за </w:t>
      </w:r>
      <w:r w:rsidR="005C69F7">
        <w:rPr>
          <w:rFonts w:ascii="Times New Roman" w:hAnsi="Times New Roman"/>
          <w:sz w:val="24"/>
          <w:szCs w:val="24"/>
        </w:rPr>
        <w:t>служителите на непедагогическия персонал се определят следните минимални основни месечни заплати</w:t>
      </w:r>
      <w:r w:rsidR="006A0292">
        <w:rPr>
          <w:rFonts w:ascii="Times New Roman" w:hAnsi="Times New Roman"/>
          <w:sz w:val="24"/>
          <w:szCs w:val="24"/>
        </w:rPr>
        <w:t>:</w:t>
      </w:r>
    </w:p>
    <w:p w14:paraId="2861149A" w14:textId="77777777" w:rsidR="00872D27" w:rsidRPr="00872D27" w:rsidRDefault="00872D27" w:rsidP="00F95E19">
      <w:pPr>
        <w:spacing w:after="0" w:line="36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872D27">
        <w:rPr>
          <w:rFonts w:ascii="Times New Roman" w:hAnsi="Times New Roman"/>
          <w:i/>
          <w:iCs/>
          <w:sz w:val="24"/>
          <w:szCs w:val="24"/>
        </w:rPr>
        <w:lastRenderedPageBreak/>
        <w:t xml:space="preserve">2. За длъжностите „помощник-готвач“, </w:t>
      </w:r>
      <w:r w:rsidRPr="00396E83">
        <w:rPr>
          <w:rFonts w:ascii="Times New Roman" w:hAnsi="Times New Roman"/>
          <w:b/>
          <w:bCs/>
          <w:i/>
          <w:iCs/>
          <w:sz w:val="24"/>
          <w:szCs w:val="24"/>
        </w:rPr>
        <w:t>„помощник-възпитател“</w:t>
      </w:r>
      <w:r w:rsidRPr="00872D27">
        <w:rPr>
          <w:rFonts w:ascii="Times New Roman" w:hAnsi="Times New Roman"/>
          <w:i/>
          <w:iCs/>
          <w:sz w:val="24"/>
          <w:szCs w:val="24"/>
        </w:rPr>
        <w:t xml:space="preserve"> и други подобни на тях длъжности – не по-малко от 105% от минималната работна заплата; </w:t>
      </w:r>
    </w:p>
    <w:p w14:paraId="2FE6D17D" w14:textId="5F505887" w:rsidR="006A0292" w:rsidRPr="00872D27" w:rsidRDefault="00872D27" w:rsidP="00F95E19">
      <w:pPr>
        <w:spacing w:after="0" w:line="36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872D27">
        <w:rPr>
          <w:rFonts w:ascii="Times New Roman" w:hAnsi="Times New Roman"/>
          <w:i/>
          <w:iCs/>
          <w:sz w:val="24"/>
          <w:szCs w:val="24"/>
        </w:rPr>
        <w:t xml:space="preserve">3. За длъжностите „готвач“, „огняр“, „охранител“, </w:t>
      </w:r>
      <w:r w:rsidRPr="00396E83">
        <w:rPr>
          <w:rFonts w:ascii="Times New Roman" w:hAnsi="Times New Roman"/>
          <w:b/>
          <w:bCs/>
          <w:i/>
          <w:iCs/>
          <w:sz w:val="24"/>
          <w:szCs w:val="24"/>
        </w:rPr>
        <w:t>„помощник-възпитател“</w:t>
      </w:r>
      <w:r w:rsidRPr="00872D27">
        <w:rPr>
          <w:rFonts w:ascii="Times New Roman" w:hAnsi="Times New Roman"/>
          <w:i/>
          <w:iCs/>
          <w:sz w:val="24"/>
          <w:szCs w:val="24"/>
        </w:rPr>
        <w:t xml:space="preserve"> и подобни на тях длъжности – не по-малко от 110% от минималната работна заплата;</w:t>
      </w:r>
    </w:p>
    <w:p w14:paraId="16DDA76D" w14:textId="2CCD275C" w:rsidR="007967B5" w:rsidRDefault="007967B5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Уточнено е, че </w:t>
      </w:r>
      <w:r w:rsidRPr="007967B5">
        <w:rPr>
          <w:rFonts w:ascii="Times New Roman" w:hAnsi="Times New Roman"/>
          <w:i/>
          <w:iCs/>
          <w:sz w:val="24"/>
          <w:szCs w:val="24"/>
        </w:rPr>
        <w:t>„Договореностите по т. 3, 4, 5 се прилагат за служители със съответната професионална квалификация“</w:t>
      </w:r>
      <w:r>
        <w:rPr>
          <w:rFonts w:ascii="Times New Roman" w:hAnsi="Times New Roman"/>
          <w:sz w:val="24"/>
          <w:szCs w:val="24"/>
        </w:rPr>
        <w:t>.</w:t>
      </w:r>
    </w:p>
    <w:p w14:paraId="473C8EAD" w14:textId="77777777" w:rsidR="00DE7F56" w:rsidRDefault="00396E83" w:rsidP="00DE7F5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Образователните медиатори </w:t>
      </w:r>
      <w:r w:rsidR="00651F54">
        <w:rPr>
          <w:rFonts w:ascii="Times New Roman" w:hAnsi="Times New Roman"/>
          <w:sz w:val="24"/>
          <w:szCs w:val="24"/>
        </w:rPr>
        <w:t xml:space="preserve">може да се приравнят </w:t>
      </w:r>
      <w:r w:rsidR="00FF5881">
        <w:rPr>
          <w:rFonts w:ascii="Times New Roman" w:hAnsi="Times New Roman"/>
          <w:sz w:val="24"/>
          <w:szCs w:val="24"/>
        </w:rPr>
        <w:t>към</w:t>
      </w:r>
      <w:r w:rsidR="00651F54">
        <w:rPr>
          <w:rFonts w:ascii="Times New Roman" w:hAnsi="Times New Roman"/>
          <w:sz w:val="24"/>
          <w:szCs w:val="24"/>
        </w:rPr>
        <w:t xml:space="preserve"> длъжност</w:t>
      </w:r>
      <w:r w:rsidR="00FF5881">
        <w:rPr>
          <w:rFonts w:ascii="Times New Roman" w:hAnsi="Times New Roman"/>
          <w:sz w:val="24"/>
          <w:szCs w:val="24"/>
        </w:rPr>
        <w:t>та</w:t>
      </w:r>
      <w:r w:rsidR="00651F54">
        <w:rPr>
          <w:rFonts w:ascii="Times New Roman" w:hAnsi="Times New Roman"/>
          <w:sz w:val="24"/>
          <w:szCs w:val="24"/>
        </w:rPr>
        <w:t xml:space="preserve"> „помощник-възпитател“</w:t>
      </w:r>
      <w:r w:rsidR="00FF5881">
        <w:rPr>
          <w:rFonts w:ascii="Times New Roman" w:hAnsi="Times New Roman"/>
          <w:sz w:val="24"/>
          <w:szCs w:val="24"/>
        </w:rPr>
        <w:t>, следователно тях</w:t>
      </w:r>
      <w:r w:rsidR="00983D9A">
        <w:rPr>
          <w:rFonts w:ascii="Times New Roman" w:hAnsi="Times New Roman"/>
          <w:sz w:val="24"/>
          <w:szCs w:val="24"/>
        </w:rPr>
        <w:t xml:space="preserve">ната минимална основна заплата е равна на 105 % от МРЗ (ако нямат </w:t>
      </w:r>
      <w:r w:rsidR="00D41D13">
        <w:rPr>
          <w:rFonts w:ascii="Times New Roman" w:hAnsi="Times New Roman"/>
          <w:sz w:val="24"/>
          <w:szCs w:val="24"/>
        </w:rPr>
        <w:t>професионална квалификация</w:t>
      </w:r>
      <w:r w:rsidR="00983D9A">
        <w:rPr>
          <w:rFonts w:ascii="Times New Roman" w:hAnsi="Times New Roman"/>
          <w:sz w:val="24"/>
          <w:szCs w:val="24"/>
        </w:rPr>
        <w:t xml:space="preserve">) или на 110 % </w:t>
      </w:r>
      <w:r w:rsidR="00D41D13">
        <w:rPr>
          <w:rFonts w:ascii="Times New Roman" w:hAnsi="Times New Roman"/>
          <w:sz w:val="24"/>
          <w:szCs w:val="24"/>
        </w:rPr>
        <w:t>от МРЗ (ако имат професионална квалификация).</w:t>
      </w:r>
      <w:r w:rsidR="00D45B55">
        <w:rPr>
          <w:rFonts w:ascii="Times New Roman" w:hAnsi="Times New Roman"/>
          <w:sz w:val="24"/>
          <w:szCs w:val="24"/>
        </w:rPr>
        <w:t xml:space="preserve"> Тъй като голяма част от медиаторите, които ще бъдат подкрепени по настоящата процедура</w:t>
      </w:r>
      <w:r w:rsidR="00303859">
        <w:rPr>
          <w:rFonts w:ascii="Times New Roman" w:hAnsi="Times New Roman"/>
          <w:sz w:val="24"/>
          <w:szCs w:val="24"/>
        </w:rPr>
        <w:t xml:space="preserve">, са назначени при изпълнението на проект </w:t>
      </w:r>
      <w:r w:rsidR="00303859" w:rsidRPr="006F4136">
        <w:rPr>
          <w:rFonts w:ascii="Times New Roman" w:hAnsi="Times New Roman"/>
          <w:sz w:val="24"/>
          <w:szCs w:val="24"/>
        </w:rPr>
        <w:t>BG05M2OP001-2.011 „Подкрепа за успех“</w:t>
      </w:r>
      <w:r w:rsidR="00303859">
        <w:rPr>
          <w:rFonts w:ascii="Times New Roman" w:hAnsi="Times New Roman"/>
          <w:sz w:val="24"/>
          <w:szCs w:val="24"/>
        </w:rPr>
        <w:t xml:space="preserve"> през предходния програмен период</w:t>
      </w:r>
      <w:r w:rsidR="00C93A9A">
        <w:rPr>
          <w:rFonts w:ascii="Times New Roman" w:hAnsi="Times New Roman"/>
          <w:sz w:val="24"/>
          <w:szCs w:val="24"/>
        </w:rPr>
        <w:t xml:space="preserve">, те имат професионална квалификация за длъжността и </w:t>
      </w:r>
      <w:r w:rsidR="00665B5A">
        <w:rPr>
          <w:rFonts w:ascii="Times New Roman" w:hAnsi="Times New Roman"/>
          <w:sz w:val="24"/>
          <w:szCs w:val="24"/>
        </w:rPr>
        <w:t xml:space="preserve">отговарят на изискванията за основна заплата в размер на 110 % от МРЗ. </w:t>
      </w:r>
      <w:r w:rsidR="0038443A">
        <w:rPr>
          <w:rFonts w:ascii="Times New Roman" w:hAnsi="Times New Roman"/>
          <w:sz w:val="24"/>
          <w:szCs w:val="24"/>
        </w:rPr>
        <w:t>При изчисленията ще бъде приложен</w:t>
      </w:r>
      <w:r w:rsidR="00133843">
        <w:rPr>
          <w:rFonts w:ascii="Times New Roman" w:hAnsi="Times New Roman"/>
          <w:sz w:val="24"/>
          <w:szCs w:val="24"/>
        </w:rPr>
        <w:t>а средната стойност на възможните минимални основни заплати, т.е. 107,5 % от МРЗ.</w:t>
      </w:r>
    </w:p>
    <w:p w14:paraId="7029473F" w14:textId="77777777" w:rsidR="004119F2" w:rsidRDefault="004119F2" w:rsidP="00DE7F5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7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360"/>
        <w:gridCol w:w="1280"/>
      </w:tblGrid>
      <w:tr w:rsidR="00DE7F56" w:rsidRPr="00DE7F56" w14:paraId="35DA61B0" w14:textId="77777777" w:rsidTr="00DE7F56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4E82713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Данни, актуални след 01.04.2022 г.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92FB9C6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1.4.2022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6F6D1C6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Закръгляне</w:t>
            </w:r>
          </w:p>
        </w:tc>
      </w:tr>
      <w:tr w:rsidR="00DE7F56" w:rsidRPr="00DE7F56" w14:paraId="47B97466" w14:textId="77777777" w:rsidTr="00DE7F56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5EBA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Минимална работна заплата - ПМС № 37/24.03.2022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CB7B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710,00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F337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DE7F56" w:rsidRPr="00DE7F56" w14:paraId="2F4FD09E" w14:textId="77777777" w:rsidTr="00DE7F56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4ACB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Минимална основна заплата съгласно КТД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0A23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763,25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C9FE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764,00</w:t>
            </w:r>
          </w:p>
        </w:tc>
      </w:tr>
      <w:tr w:rsidR="00DE7F56" w:rsidRPr="00DE7F56" w14:paraId="0A34C932" w14:textId="77777777" w:rsidTr="00DE7F56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11D8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Брутна работна заплата - доплащане 10 %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5A25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839,58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0CA3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840,40</w:t>
            </w:r>
          </w:p>
        </w:tc>
      </w:tr>
      <w:tr w:rsidR="00DE7F56" w:rsidRPr="00DE7F56" w14:paraId="097445F3" w14:textId="77777777" w:rsidTr="00DE7F56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3FEF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- 19,02 %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7336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159,69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D215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color w:val="000000"/>
                <w:lang w:eastAsia="bg-BG"/>
              </w:rPr>
              <w:t>159,84</w:t>
            </w:r>
          </w:p>
        </w:tc>
      </w:tr>
      <w:tr w:rsidR="00DE7F56" w:rsidRPr="00DE7F56" w14:paraId="154C0754" w14:textId="77777777" w:rsidTr="00DE7F56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3858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633C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b/>
                <w:bCs/>
                <w:color w:val="000000"/>
                <w:lang w:eastAsia="bg-BG"/>
              </w:rPr>
              <w:t>999,26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BDB169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b/>
                <w:bCs/>
                <w:color w:val="000000"/>
                <w:lang w:eastAsia="bg-BG"/>
              </w:rPr>
              <w:t>1000,24</w:t>
            </w:r>
          </w:p>
        </w:tc>
      </w:tr>
      <w:tr w:rsidR="00DE7F56" w:rsidRPr="00DE7F56" w14:paraId="17D40866" w14:textId="77777777" w:rsidTr="00DE7F56">
        <w:trPr>
          <w:trHeight w:val="9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C1D07F" w14:textId="77777777" w:rsidR="00DE7F56" w:rsidRPr="00DE7F56" w:rsidRDefault="00DE7F56" w:rsidP="00DE7F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сума за възнаграждения на образователни медиатори, социални работници, помощник на учителя - заетост от 4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686DB4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b/>
                <w:bCs/>
                <w:color w:val="000000"/>
                <w:lang w:eastAsia="bg-BG"/>
              </w:rPr>
              <w:t>1/2 щат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457CDD" w14:textId="77777777" w:rsidR="00DE7F56" w:rsidRPr="00DE7F56" w:rsidRDefault="00DE7F56" w:rsidP="00DE7F5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DE7F56">
              <w:rPr>
                <w:rFonts w:eastAsia="Times New Roman" w:cs="Calibri"/>
                <w:b/>
                <w:bCs/>
                <w:color w:val="000000"/>
                <w:lang w:eastAsia="bg-BG"/>
              </w:rPr>
              <w:t>500,00</w:t>
            </w:r>
          </w:p>
        </w:tc>
      </w:tr>
    </w:tbl>
    <w:p w14:paraId="4CD349D3" w14:textId="7A4F1744" w:rsidR="00020561" w:rsidRDefault="00DE7F56" w:rsidP="00DE7F5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BD4D3A8" w14:textId="0C2E0698" w:rsidR="0092512F" w:rsidRDefault="0092512F" w:rsidP="0092512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</w:t>
      </w:r>
      <w:r>
        <w:rPr>
          <w:rFonts w:ascii="Times New Roman" w:hAnsi="Times New Roman"/>
          <w:sz w:val="24"/>
          <w:szCs w:val="24"/>
        </w:rPr>
        <w:t>еднократн</w:t>
      </w:r>
      <w:r w:rsidR="008A377D">
        <w:rPr>
          <w:rFonts w:ascii="Times New Roman" w:hAnsi="Times New Roman"/>
          <w:sz w:val="24"/>
          <w:szCs w:val="24"/>
        </w:rPr>
        <w:t>а</w:t>
      </w:r>
      <w:r w:rsidR="00676E12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43071A">
        <w:rPr>
          <w:rFonts w:ascii="Times New Roman" w:hAnsi="Times New Roman"/>
          <w:sz w:val="24"/>
          <w:szCs w:val="24"/>
        </w:rPr>
        <w:t xml:space="preserve">месечна </w:t>
      </w:r>
      <w:r>
        <w:rPr>
          <w:rFonts w:ascii="Times New Roman" w:hAnsi="Times New Roman"/>
          <w:sz w:val="24"/>
          <w:szCs w:val="24"/>
        </w:rPr>
        <w:t>сум</w:t>
      </w:r>
      <w:r w:rsidR="008A377D">
        <w:rPr>
          <w:rFonts w:ascii="Times New Roman" w:hAnsi="Times New Roman"/>
          <w:sz w:val="24"/>
          <w:szCs w:val="24"/>
        </w:rPr>
        <w:t xml:space="preserve">а от </w:t>
      </w:r>
      <w:r w:rsidR="008A377D" w:rsidRPr="00676E12">
        <w:rPr>
          <w:rFonts w:ascii="Times New Roman" w:hAnsi="Times New Roman"/>
          <w:b/>
          <w:bCs/>
          <w:sz w:val="24"/>
          <w:szCs w:val="24"/>
        </w:rPr>
        <w:t xml:space="preserve">500 лв. </w:t>
      </w:r>
      <w:r w:rsidRPr="00B572B4">
        <w:rPr>
          <w:rFonts w:ascii="Times New Roman" w:hAnsi="Times New Roman"/>
          <w:sz w:val="24"/>
          <w:szCs w:val="24"/>
        </w:rPr>
        <w:t xml:space="preserve">за </w:t>
      </w:r>
      <w:r w:rsidR="008A377D">
        <w:rPr>
          <w:rFonts w:ascii="Times New Roman" w:hAnsi="Times New Roman"/>
          <w:sz w:val="24"/>
          <w:szCs w:val="24"/>
        </w:rPr>
        <w:t>възнаграждени</w:t>
      </w:r>
      <w:r w:rsidR="00F97C8E">
        <w:rPr>
          <w:rFonts w:ascii="Times New Roman" w:hAnsi="Times New Roman"/>
          <w:sz w:val="24"/>
          <w:szCs w:val="24"/>
        </w:rPr>
        <w:t xml:space="preserve">я на </w:t>
      </w:r>
      <w:r w:rsidR="00F97C8E" w:rsidRPr="00766371">
        <w:rPr>
          <w:rFonts w:ascii="Times New Roman" w:hAnsi="Times New Roman"/>
          <w:sz w:val="24"/>
          <w:szCs w:val="24"/>
        </w:rPr>
        <w:t>образователни медиатори, социални работници, помощник на учителя</w:t>
      </w:r>
      <w:r w:rsidRPr="00B572B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ко</w:t>
      </w:r>
      <w:r w:rsidR="00F97C8E">
        <w:rPr>
          <w:rFonts w:ascii="Times New Roman" w:hAnsi="Times New Roman"/>
          <w:sz w:val="24"/>
          <w:szCs w:val="24"/>
        </w:rPr>
        <w:t xml:space="preserve">ито са включени в изпълнението на Дейност 2 </w:t>
      </w:r>
      <w:r>
        <w:rPr>
          <w:rFonts w:ascii="Times New Roman" w:hAnsi="Times New Roman"/>
          <w:sz w:val="24"/>
          <w:szCs w:val="24"/>
        </w:rPr>
        <w:t>с</w:t>
      </w:r>
      <w:r w:rsidR="00676E12">
        <w:rPr>
          <w:rFonts w:ascii="Times New Roman" w:hAnsi="Times New Roman"/>
          <w:sz w:val="24"/>
          <w:szCs w:val="24"/>
        </w:rPr>
        <w:t xml:space="preserve">ъс заетост </w:t>
      </w:r>
      <w:r w:rsidR="00262ABA">
        <w:rPr>
          <w:rFonts w:ascii="Times New Roman" w:hAnsi="Times New Roman"/>
          <w:sz w:val="24"/>
          <w:szCs w:val="24"/>
        </w:rPr>
        <w:t xml:space="preserve">по проекта </w:t>
      </w:r>
      <w:r w:rsidR="00676E12">
        <w:rPr>
          <w:rFonts w:ascii="Times New Roman" w:hAnsi="Times New Roman"/>
          <w:sz w:val="24"/>
          <w:szCs w:val="24"/>
        </w:rPr>
        <w:t>от 4 часа на ден.</w:t>
      </w:r>
    </w:p>
    <w:p w14:paraId="5764808C" w14:textId="34870118" w:rsidR="0043071A" w:rsidRDefault="00BB6C1F" w:rsidP="0092512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наети лица с по-малка заетост </w:t>
      </w:r>
      <w:r w:rsidR="005B6A43">
        <w:rPr>
          <w:rFonts w:ascii="Times New Roman" w:hAnsi="Times New Roman"/>
          <w:sz w:val="24"/>
          <w:szCs w:val="24"/>
        </w:rPr>
        <w:t xml:space="preserve">по проекта </w:t>
      </w:r>
      <w:r>
        <w:rPr>
          <w:rFonts w:ascii="Times New Roman" w:hAnsi="Times New Roman"/>
          <w:sz w:val="24"/>
          <w:szCs w:val="24"/>
        </w:rPr>
        <w:t xml:space="preserve">се възстановява </w:t>
      </w:r>
      <w:r w:rsidR="00E25E8A">
        <w:rPr>
          <w:rFonts w:ascii="Times New Roman" w:hAnsi="Times New Roman"/>
          <w:sz w:val="24"/>
          <w:szCs w:val="24"/>
        </w:rPr>
        <w:t>еднократна месечна сума</w:t>
      </w:r>
      <w:r w:rsidR="00D0020A">
        <w:rPr>
          <w:rFonts w:ascii="Times New Roman" w:hAnsi="Times New Roman"/>
          <w:sz w:val="24"/>
          <w:szCs w:val="24"/>
        </w:rPr>
        <w:t>, която е намалена пропорционално</w:t>
      </w:r>
      <w:r w:rsidR="00E25E8A">
        <w:rPr>
          <w:rFonts w:ascii="Times New Roman" w:hAnsi="Times New Roman"/>
          <w:sz w:val="24"/>
          <w:szCs w:val="24"/>
        </w:rPr>
        <w:t xml:space="preserve"> </w:t>
      </w:r>
      <w:r w:rsidR="00D0020A">
        <w:rPr>
          <w:rFonts w:ascii="Times New Roman" w:hAnsi="Times New Roman"/>
          <w:sz w:val="24"/>
          <w:szCs w:val="24"/>
        </w:rPr>
        <w:t xml:space="preserve">(например, при заетост от 3 часа на ден – еднократна сума от </w:t>
      </w:r>
      <w:r w:rsidR="001A3A31">
        <w:rPr>
          <w:rFonts w:ascii="Times New Roman" w:hAnsi="Times New Roman"/>
          <w:sz w:val="24"/>
          <w:szCs w:val="24"/>
        </w:rPr>
        <w:t>375</w:t>
      </w:r>
      <w:r w:rsidR="00D0020A">
        <w:rPr>
          <w:rFonts w:ascii="Times New Roman" w:hAnsi="Times New Roman"/>
          <w:sz w:val="24"/>
          <w:szCs w:val="24"/>
        </w:rPr>
        <w:t xml:space="preserve"> лв.; при заетост от 2 часа на ден – еднократна сума от 250 лв.; при заетост от 1 час на ден – еднократна сума от 125 лв.</w:t>
      </w:r>
      <w:r w:rsidR="001A3A31">
        <w:rPr>
          <w:rFonts w:ascii="Times New Roman" w:hAnsi="Times New Roman"/>
          <w:sz w:val="24"/>
          <w:szCs w:val="24"/>
        </w:rPr>
        <w:t>).</w:t>
      </w:r>
    </w:p>
    <w:p w14:paraId="47E8F2EB" w14:textId="77777777" w:rsidR="00F95E19" w:rsidRDefault="00F95E19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73394BC" w14:textId="6487946D" w:rsidR="00C25FFC" w:rsidRDefault="00386DA4" w:rsidP="00386DA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0531">
        <w:rPr>
          <w:rFonts w:ascii="Times New Roman" w:hAnsi="Times New Roman"/>
          <w:b/>
          <w:bCs/>
          <w:sz w:val="24"/>
          <w:szCs w:val="24"/>
        </w:rPr>
        <w:lastRenderedPageBreak/>
        <w:t xml:space="preserve">Като част от Дейност 3 </w:t>
      </w:r>
      <w:r>
        <w:rPr>
          <w:rFonts w:ascii="Times New Roman" w:hAnsi="Times New Roman"/>
          <w:sz w:val="24"/>
          <w:szCs w:val="24"/>
        </w:rPr>
        <w:t>е предвидено о</w:t>
      </w:r>
      <w:r w:rsidRPr="00B108C6">
        <w:rPr>
          <w:rFonts w:ascii="Times New Roman" w:hAnsi="Times New Roman"/>
          <w:sz w:val="24"/>
          <w:szCs w:val="24"/>
        </w:rPr>
        <w:t>сигуряване на допълнителни педагогически специалисти и непедагогически персонал на база оценката на индивидуалните потребности на учениците</w:t>
      </w:r>
      <w:r>
        <w:rPr>
          <w:rFonts w:ascii="Times New Roman" w:hAnsi="Times New Roman"/>
          <w:sz w:val="24"/>
          <w:szCs w:val="24"/>
        </w:rPr>
        <w:t>.</w:t>
      </w:r>
      <w:r w:rsidRPr="00B108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Предвижда се в рамките на проекта да бъдат назначени </w:t>
      </w:r>
      <w:r w:rsidRPr="00B108C6">
        <w:rPr>
          <w:rFonts w:ascii="Times New Roman" w:hAnsi="Times New Roman"/>
          <w:sz w:val="24"/>
          <w:szCs w:val="24"/>
        </w:rPr>
        <w:t xml:space="preserve">психолози, педагогически съветници, логопеди, ресурсни учители, треньори по вид спорт, помощник </w:t>
      </w:r>
      <w:r w:rsidR="00E07991">
        <w:rPr>
          <w:rFonts w:ascii="Times New Roman" w:hAnsi="Times New Roman"/>
          <w:sz w:val="24"/>
          <w:szCs w:val="24"/>
        </w:rPr>
        <w:t xml:space="preserve">на </w:t>
      </w:r>
      <w:r w:rsidRPr="00B108C6">
        <w:rPr>
          <w:rFonts w:ascii="Times New Roman" w:hAnsi="Times New Roman"/>
          <w:sz w:val="24"/>
          <w:szCs w:val="24"/>
        </w:rPr>
        <w:t>учител</w:t>
      </w:r>
      <w:r w:rsidR="00E07991">
        <w:rPr>
          <w:rFonts w:ascii="Times New Roman" w:hAnsi="Times New Roman"/>
          <w:sz w:val="24"/>
          <w:szCs w:val="24"/>
        </w:rPr>
        <w:t>я</w:t>
      </w:r>
      <w:r w:rsidRPr="00B108C6">
        <w:rPr>
          <w:rFonts w:ascii="Times New Roman" w:hAnsi="Times New Roman"/>
          <w:sz w:val="24"/>
          <w:szCs w:val="24"/>
        </w:rPr>
        <w:t xml:space="preserve"> и други специалисти</w:t>
      </w:r>
      <w:r>
        <w:rPr>
          <w:rFonts w:ascii="Times New Roman" w:hAnsi="Times New Roman"/>
          <w:sz w:val="24"/>
          <w:szCs w:val="24"/>
        </w:rPr>
        <w:t>.</w:t>
      </w:r>
      <w:r w:rsidR="00275355">
        <w:rPr>
          <w:rFonts w:ascii="Times New Roman" w:hAnsi="Times New Roman"/>
          <w:sz w:val="24"/>
          <w:szCs w:val="24"/>
        </w:rPr>
        <w:t xml:space="preserve"> От </w:t>
      </w:r>
      <w:r w:rsidR="002D2C15">
        <w:rPr>
          <w:rFonts w:ascii="Times New Roman" w:hAnsi="Times New Roman"/>
          <w:sz w:val="24"/>
          <w:szCs w:val="24"/>
        </w:rPr>
        <w:t xml:space="preserve">описанието на дейностите в </w:t>
      </w:r>
      <w:r w:rsidR="00275355">
        <w:rPr>
          <w:rFonts w:ascii="Times New Roman" w:hAnsi="Times New Roman"/>
          <w:sz w:val="24"/>
          <w:szCs w:val="24"/>
        </w:rPr>
        <w:t xml:space="preserve">Условията за кандидатстване може да се направи извод, че </w:t>
      </w:r>
      <w:r w:rsidR="00C25FFC">
        <w:rPr>
          <w:rFonts w:ascii="Times New Roman" w:hAnsi="Times New Roman"/>
          <w:sz w:val="24"/>
          <w:szCs w:val="24"/>
        </w:rPr>
        <w:t xml:space="preserve">наетите лица по Дейност </w:t>
      </w:r>
      <w:r w:rsidR="00F5156E">
        <w:rPr>
          <w:rFonts w:ascii="Times New Roman" w:hAnsi="Times New Roman"/>
          <w:sz w:val="24"/>
          <w:szCs w:val="24"/>
        </w:rPr>
        <w:t xml:space="preserve">3 </w:t>
      </w:r>
      <w:r w:rsidR="00C25FFC">
        <w:rPr>
          <w:rFonts w:ascii="Times New Roman" w:hAnsi="Times New Roman"/>
          <w:sz w:val="24"/>
          <w:szCs w:val="24"/>
        </w:rPr>
        <w:t>може да се разделят на 2 основни категории:</w:t>
      </w:r>
    </w:p>
    <w:p w14:paraId="7A32A092" w14:textId="1133EA73" w:rsidR="00C25FFC" w:rsidRPr="00C25FFC" w:rsidRDefault="00C25FFC" w:rsidP="00C25FFC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Педагогически специалисти и други лица, които имат </w:t>
      </w:r>
      <w:r w:rsidR="003F4303">
        <w:rPr>
          <w:rFonts w:ascii="Times New Roman" w:hAnsi="Times New Roman"/>
          <w:sz w:val="24"/>
          <w:szCs w:val="24"/>
        </w:rPr>
        <w:t xml:space="preserve">висше образование и </w:t>
      </w:r>
      <w:r>
        <w:rPr>
          <w:rFonts w:ascii="Times New Roman" w:hAnsi="Times New Roman"/>
          <w:sz w:val="24"/>
          <w:szCs w:val="24"/>
        </w:rPr>
        <w:t>професионална квалификация</w:t>
      </w:r>
      <w:r w:rsidR="003F4303">
        <w:rPr>
          <w:rFonts w:ascii="Times New Roman" w:hAnsi="Times New Roman"/>
          <w:sz w:val="24"/>
          <w:szCs w:val="24"/>
        </w:rPr>
        <w:t>, т.е. може да се приравнят към клас професии „Специалисти“ по класификацията на НСИ;</w:t>
      </w:r>
    </w:p>
    <w:p w14:paraId="22377B6C" w14:textId="475E162D" w:rsidR="00386DA4" w:rsidRPr="00C25FFC" w:rsidRDefault="003F4303" w:rsidP="00C25FFC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Лица </w:t>
      </w:r>
      <w:r w:rsidR="006015F2">
        <w:rPr>
          <w:rFonts w:ascii="Times New Roman" w:hAnsi="Times New Roman"/>
          <w:sz w:val="24"/>
          <w:szCs w:val="24"/>
        </w:rPr>
        <w:t xml:space="preserve">обикновено </w:t>
      </w:r>
      <w:r>
        <w:rPr>
          <w:rFonts w:ascii="Times New Roman" w:hAnsi="Times New Roman"/>
          <w:sz w:val="24"/>
          <w:szCs w:val="24"/>
        </w:rPr>
        <w:t xml:space="preserve">без </w:t>
      </w:r>
      <w:r w:rsidR="0067320E">
        <w:rPr>
          <w:rFonts w:ascii="Times New Roman" w:hAnsi="Times New Roman"/>
          <w:sz w:val="24"/>
          <w:szCs w:val="24"/>
        </w:rPr>
        <w:t xml:space="preserve">висше образование, но с </w:t>
      </w:r>
      <w:r w:rsidR="005B4495">
        <w:rPr>
          <w:rFonts w:ascii="Times New Roman" w:hAnsi="Times New Roman"/>
          <w:sz w:val="24"/>
          <w:szCs w:val="24"/>
        </w:rPr>
        <w:t xml:space="preserve">професионална квалификация в определена област, </w:t>
      </w:r>
      <w:r w:rsidR="006B7DEE">
        <w:rPr>
          <w:rFonts w:ascii="Times New Roman" w:hAnsi="Times New Roman"/>
          <w:sz w:val="24"/>
          <w:szCs w:val="24"/>
        </w:rPr>
        <w:t xml:space="preserve">които </w:t>
      </w:r>
      <w:r w:rsidR="005B4495">
        <w:rPr>
          <w:rFonts w:ascii="Times New Roman" w:hAnsi="Times New Roman"/>
          <w:sz w:val="24"/>
          <w:szCs w:val="24"/>
        </w:rPr>
        <w:t>може да се приравнят към клас професии „Техници и приложни специалисти“ по класификацията на НСИ;</w:t>
      </w:r>
      <w:r w:rsidR="00275355" w:rsidRPr="00C25FFC">
        <w:rPr>
          <w:rFonts w:ascii="Times New Roman" w:hAnsi="Times New Roman"/>
          <w:sz w:val="24"/>
          <w:szCs w:val="24"/>
        </w:rPr>
        <w:t xml:space="preserve"> </w:t>
      </w:r>
    </w:p>
    <w:p w14:paraId="68BF77E2" w14:textId="1915F364" w:rsidR="008A673B" w:rsidRDefault="00813835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D24D5">
        <w:rPr>
          <w:rFonts w:ascii="Times New Roman" w:hAnsi="Times New Roman"/>
          <w:sz w:val="24"/>
          <w:szCs w:val="24"/>
        </w:rPr>
        <w:t xml:space="preserve">а определяне на допустимите разходи за възнаграждения на </w:t>
      </w:r>
      <w:r w:rsidR="00372083">
        <w:rPr>
          <w:rFonts w:ascii="Times New Roman" w:hAnsi="Times New Roman"/>
          <w:sz w:val="24"/>
          <w:szCs w:val="24"/>
        </w:rPr>
        <w:t xml:space="preserve">наетите лица по Дейност 3 </w:t>
      </w:r>
      <w:r w:rsidR="008A673B">
        <w:rPr>
          <w:rFonts w:ascii="Times New Roman" w:hAnsi="Times New Roman"/>
          <w:sz w:val="24"/>
          <w:szCs w:val="24"/>
        </w:rPr>
        <w:t xml:space="preserve">ще се използват последните публикувани данни на Националния статистически институт </w:t>
      </w:r>
      <w:r w:rsidR="00D36B4A">
        <w:rPr>
          <w:rFonts w:ascii="Times New Roman" w:hAnsi="Times New Roman"/>
          <w:sz w:val="24"/>
          <w:szCs w:val="24"/>
        </w:rPr>
        <w:t>за средната брутна заплата</w:t>
      </w:r>
      <w:r w:rsidR="00E00FA4">
        <w:rPr>
          <w:rFonts w:ascii="Times New Roman" w:hAnsi="Times New Roman"/>
          <w:sz w:val="24"/>
          <w:szCs w:val="24"/>
        </w:rPr>
        <w:t xml:space="preserve"> на наетите лица по </w:t>
      </w:r>
      <w:r w:rsidR="00BD5449">
        <w:rPr>
          <w:rFonts w:ascii="Times New Roman" w:hAnsi="Times New Roman"/>
          <w:sz w:val="24"/>
          <w:szCs w:val="24"/>
        </w:rPr>
        <w:t>класове професии за икономическа област „Образование“</w:t>
      </w:r>
      <w:r w:rsidR="00384E53">
        <w:rPr>
          <w:rFonts w:ascii="Times New Roman" w:hAnsi="Times New Roman"/>
          <w:sz w:val="24"/>
          <w:szCs w:val="24"/>
        </w:rPr>
        <w:t>.</w:t>
      </w:r>
      <w:r w:rsidR="009D6377">
        <w:rPr>
          <w:rFonts w:ascii="Times New Roman" w:hAnsi="Times New Roman"/>
          <w:sz w:val="24"/>
          <w:szCs w:val="24"/>
        </w:rPr>
        <w:t xml:space="preserve"> </w:t>
      </w:r>
      <w:r w:rsidR="000A4F3B">
        <w:rPr>
          <w:rFonts w:ascii="Times New Roman" w:hAnsi="Times New Roman"/>
          <w:sz w:val="24"/>
          <w:szCs w:val="24"/>
        </w:rPr>
        <w:t xml:space="preserve">Тъй като последните данни са за 2020 г., те ще бъдат </w:t>
      </w:r>
      <w:r w:rsidR="00FF198F">
        <w:rPr>
          <w:rFonts w:ascii="Times New Roman" w:hAnsi="Times New Roman"/>
          <w:sz w:val="24"/>
          <w:szCs w:val="24"/>
        </w:rPr>
        <w:t xml:space="preserve">актуализирани с индекса на разходите за труд в област „Образование“, публикуван от Евростат </w:t>
      </w:r>
      <w:r w:rsidR="00156DBF">
        <w:rPr>
          <w:rFonts w:ascii="Times New Roman" w:hAnsi="Times New Roman"/>
          <w:sz w:val="24"/>
          <w:szCs w:val="24"/>
        </w:rPr>
        <w:t>и НСИ. След това к</w:t>
      </w:r>
      <w:r w:rsidR="00DD4C0E">
        <w:rPr>
          <w:rFonts w:ascii="Times New Roman" w:hAnsi="Times New Roman"/>
          <w:sz w:val="24"/>
          <w:szCs w:val="24"/>
        </w:rPr>
        <w:t xml:space="preserve">ъм брутната заплата за двата класа професии ще бъдат добавени </w:t>
      </w:r>
      <w:r w:rsidR="004C4C70">
        <w:rPr>
          <w:rFonts w:ascii="Times New Roman" w:hAnsi="Times New Roman"/>
          <w:sz w:val="24"/>
          <w:szCs w:val="24"/>
        </w:rPr>
        <w:t>задължителните вноски от работодателя и така ще се получи годишната сума на допустимите разходи за възнаграждения</w:t>
      </w:r>
      <w:r w:rsidR="00644B8C">
        <w:rPr>
          <w:rFonts w:ascii="Times New Roman" w:hAnsi="Times New Roman"/>
          <w:sz w:val="24"/>
          <w:szCs w:val="24"/>
        </w:rPr>
        <w:t>, от която ще се определи и месечната еднократна сума</w:t>
      </w:r>
      <w:r w:rsidR="00EE354D">
        <w:rPr>
          <w:rFonts w:ascii="Times New Roman" w:hAnsi="Times New Roman"/>
          <w:sz w:val="24"/>
          <w:szCs w:val="24"/>
        </w:rPr>
        <w:t>, която може да се възстанови на бенефициента</w:t>
      </w:r>
      <w:r w:rsidR="00EA70E5">
        <w:rPr>
          <w:rFonts w:ascii="Times New Roman" w:hAnsi="Times New Roman"/>
          <w:sz w:val="24"/>
          <w:szCs w:val="24"/>
        </w:rPr>
        <w:t>.</w:t>
      </w:r>
      <w:r w:rsidR="00D36B4A">
        <w:rPr>
          <w:rFonts w:ascii="Times New Roman" w:hAnsi="Times New Roman"/>
          <w:sz w:val="24"/>
          <w:szCs w:val="24"/>
        </w:rPr>
        <w:t xml:space="preserve"> </w:t>
      </w:r>
      <w:r w:rsidR="0000349F">
        <w:rPr>
          <w:rFonts w:ascii="Times New Roman" w:hAnsi="Times New Roman"/>
          <w:sz w:val="24"/>
          <w:szCs w:val="24"/>
        </w:rPr>
        <w:t xml:space="preserve">Изчислените стойности се закръгляват към </w:t>
      </w:r>
      <w:r w:rsidR="009F08A9">
        <w:rPr>
          <w:rFonts w:ascii="Times New Roman" w:hAnsi="Times New Roman"/>
          <w:sz w:val="24"/>
          <w:szCs w:val="24"/>
        </w:rPr>
        <w:t xml:space="preserve">най-близката </w:t>
      </w:r>
      <w:r w:rsidR="00307A04">
        <w:rPr>
          <w:rFonts w:ascii="Times New Roman" w:hAnsi="Times New Roman"/>
          <w:sz w:val="24"/>
          <w:szCs w:val="24"/>
        </w:rPr>
        <w:t>по-голям</w:t>
      </w:r>
      <w:r w:rsidR="009F08A9">
        <w:rPr>
          <w:rFonts w:ascii="Times New Roman" w:hAnsi="Times New Roman"/>
          <w:sz w:val="24"/>
          <w:szCs w:val="24"/>
        </w:rPr>
        <w:t>а</w:t>
      </w:r>
      <w:r w:rsidR="00B05BC7">
        <w:rPr>
          <w:rFonts w:ascii="Times New Roman" w:hAnsi="Times New Roman"/>
          <w:sz w:val="24"/>
          <w:szCs w:val="24"/>
        </w:rPr>
        <w:t xml:space="preserve"> </w:t>
      </w:r>
      <w:r w:rsidR="00995B26">
        <w:rPr>
          <w:rFonts w:ascii="Times New Roman" w:hAnsi="Times New Roman"/>
          <w:sz w:val="24"/>
          <w:szCs w:val="24"/>
        </w:rPr>
        <w:t>десетица или стотица</w:t>
      </w:r>
      <w:r w:rsidR="00B05BC7">
        <w:rPr>
          <w:rFonts w:ascii="Times New Roman" w:hAnsi="Times New Roman"/>
          <w:sz w:val="24"/>
          <w:szCs w:val="24"/>
        </w:rPr>
        <w:t xml:space="preserve">, </w:t>
      </w:r>
      <w:r w:rsidR="00104AA8">
        <w:rPr>
          <w:rFonts w:ascii="Times New Roman" w:hAnsi="Times New Roman"/>
          <w:sz w:val="24"/>
          <w:szCs w:val="24"/>
        </w:rPr>
        <w:t xml:space="preserve">за по-лесни изчисления и </w:t>
      </w:r>
      <w:r w:rsidR="000D6F14">
        <w:rPr>
          <w:rFonts w:ascii="Times New Roman" w:hAnsi="Times New Roman"/>
          <w:sz w:val="24"/>
          <w:szCs w:val="24"/>
        </w:rPr>
        <w:t>за да се избегнат технически грешки</w:t>
      </w:r>
      <w:r w:rsidR="00104AA8">
        <w:rPr>
          <w:rFonts w:ascii="Times New Roman" w:hAnsi="Times New Roman"/>
          <w:sz w:val="24"/>
          <w:szCs w:val="24"/>
        </w:rPr>
        <w:t xml:space="preserve">. Това не нарушава коректността на изчислението, защото </w:t>
      </w:r>
      <w:r w:rsidR="00463DD9">
        <w:rPr>
          <w:rFonts w:ascii="Times New Roman" w:hAnsi="Times New Roman"/>
          <w:sz w:val="24"/>
          <w:szCs w:val="24"/>
        </w:rPr>
        <w:t xml:space="preserve">еднократната сума </w:t>
      </w:r>
      <w:r w:rsidR="00C86CCF">
        <w:rPr>
          <w:rFonts w:ascii="Times New Roman" w:hAnsi="Times New Roman"/>
          <w:sz w:val="24"/>
          <w:szCs w:val="24"/>
        </w:rPr>
        <w:t>е изчислена въз основа на данните за 202</w:t>
      </w:r>
      <w:r w:rsidR="00CA62B0">
        <w:rPr>
          <w:rFonts w:ascii="Times New Roman" w:hAnsi="Times New Roman"/>
          <w:sz w:val="24"/>
          <w:szCs w:val="24"/>
        </w:rPr>
        <w:t xml:space="preserve">0 и 2021 г., но </w:t>
      </w:r>
      <w:r w:rsidR="00463DD9">
        <w:rPr>
          <w:rFonts w:ascii="Times New Roman" w:hAnsi="Times New Roman"/>
          <w:sz w:val="24"/>
          <w:szCs w:val="24"/>
        </w:rPr>
        <w:t xml:space="preserve">ще се прилага </w:t>
      </w:r>
      <w:r w:rsidR="001F1282">
        <w:rPr>
          <w:rFonts w:ascii="Times New Roman" w:hAnsi="Times New Roman"/>
          <w:sz w:val="24"/>
          <w:szCs w:val="24"/>
        </w:rPr>
        <w:t xml:space="preserve">за първи път </w:t>
      </w:r>
      <w:r w:rsidR="00463DD9">
        <w:rPr>
          <w:rFonts w:ascii="Times New Roman" w:hAnsi="Times New Roman"/>
          <w:sz w:val="24"/>
          <w:szCs w:val="24"/>
        </w:rPr>
        <w:t xml:space="preserve">през </w:t>
      </w:r>
      <w:r w:rsidR="000D73A8">
        <w:rPr>
          <w:rFonts w:ascii="Times New Roman" w:hAnsi="Times New Roman"/>
          <w:sz w:val="24"/>
          <w:szCs w:val="24"/>
        </w:rPr>
        <w:t xml:space="preserve">учебната </w:t>
      </w:r>
      <w:r w:rsidR="00463DD9">
        <w:rPr>
          <w:rFonts w:ascii="Times New Roman" w:hAnsi="Times New Roman"/>
          <w:sz w:val="24"/>
          <w:szCs w:val="24"/>
        </w:rPr>
        <w:t>2022</w:t>
      </w:r>
      <w:r w:rsidR="000D73A8">
        <w:rPr>
          <w:rFonts w:ascii="Times New Roman" w:hAnsi="Times New Roman"/>
          <w:sz w:val="24"/>
          <w:szCs w:val="24"/>
        </w:rPr>
        <w:t>-23</w:t>
      </w:r>
      <w:r w:rsidR="00463DD9">
        <w:rPr>
          <w:rFonts w:ascii="Times New Roman" w:hAnsi="Times New Roman"/>
          <w:sz w:val="24"/>
          <w:szCs w:val="24"/>
        </w:rPr>
        <w:t xml:space="preserve"> г., когато е налице значително увеличение на възнагражденията в </w:t>
      </w:r>
      <w:r w:rsidR="00C86CCF">
        <w:rPr>
          <w:rFonts w:ascii="Times New Roman" w:hAnsi="Times New Roman"/>
          <w:sz w:val="24"/>
          <w:szCs w:val="24"/>
        </w:rPr>
        <w:t>областта на образованието</w:t>
      </w:r>
      <w:r w:rsidR="00CA62B0">
        <w:rPr>
          <w:rFonts w:ascii="Times New Roman" w:hAnsi="Times New Roman"/>
          <w:sz w:val="24"/>
          <w:szCs w:val="24"/>
        </w:rPr>
        <w:t>, което не е взето предвид при изчисленията.</w:t>
      </w:r>
      <w:r w:rsidR="00463DD9">
        <w:rPr>
          <w:rFonts w:ascii="Times New Roman" w:hAnsi="Times New Roman"/>
          <w:sz w:val="24"/>
          <w:szCs w:val="24"/>
        </w:rPr>
        <w:t xml:space="preserve"> </w:t>
      </w:r>
    </w:p>
    <w:p w14:paraId="17A7A964" w14:textId="77777777" w:rsidR="009A1FE9" w:rsidRDefault="009A1FE9" w:rsidP="009A1FE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Извършените изчисления са описани в </w:t>
      </w:r>
      <w:r>
        <w:rPr>
          <w:rFonts w:ascii="Times New Roman" w:hAnsi="Times New Roman"/>
          <w:iCs/>
          <w:sz w:val="24"/>
          <w:szCs w:val="24"/>
        </w:rPr>
        <w:t xml:space="preserve">приложения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работен лист „ЕС-възнаграждения“.</w:t>
      </w:r>
    </w:p>
    <w:p w14:paraId="4CFF888C" w14:textId="77777777" w:rsidR="0003398C" w:rsidRDefault="0003398C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7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360"/>
        <w:gridCol w:w="1280"/>
      </w:tblGrid>
      <w:tr w:rsidR="005E263D" w:rsidRPr="005E263D" w14:paraId="65794D59" w14:textId="77777777" w:rsidTr="005E263D">
        <w:trPr>
          <w:trHeight w:val="300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EE77DD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Възнаграждения по Дейност 3</w:t>
            </w:r>
          </w:p>
        </w:tc>
      </w:tr>
      <w:tr w:rsidR="005E263D" w:rsidRPr="005E263D" w14:paraId="3FC23ED8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9993708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lastRenderedPageBreak/>
              <w:t>Данни от НСИ за 2020 и 2021 - област "Образование"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5E116BC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731E245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2021 - изчислено</w:t>
            </w:r>
          </w:p>
        </w:tc>
      </w:tr>
      <w:tr w:rsidR="005E263D" w:rsidRPr="005E263D" w14:paraId="3FEF5BB2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ACC7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Индекс на разходите за труд (LCI) </w:t>
            </w:r>
            <w:r w:rsidRPr="005E263D">
              <w:rPr>
                <w:rFonts w:eastAsia="Times New Roman" w:cs="Calibri"/>
                <w:color w:val="000000"/>
                <w:lang w:eastAsia="bg-BG"/>
              </w:rPr>
              <w:t xml:space="preserve">NACE </w:t>
            </w:r>
            <w:proofErr w:type="spellStart"/>
            <w:r w:rsidRPr="005E263D">
              <w:rPr>
                <w:rFonts w:eastAsia="Times New Roman" w:cs="Calibri"/>
                <w:color w:val="000000"/>
                <w:lang w:eastAsia="bg-BG"/>
              </w:rPr>
              <w:t>Rev</w:t>
            </w:r>
            <w:proofErr w:type="spellEnd"/>
            <w:r w:rsidRPr="005E263D">
              <w:rPr>
                <w:rFonts w:eastAsia="Times New Roman" w:cs="Calibri"/>
                <w:color w:val="000000"/>
                <w:lang w:eastAsia="bg-BG"/>
              </w:rPr>
              <w:t>. 2 (дейност = P. Образование)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E0CA2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817C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111,70</w:t>
            </w:r>
          </w:p>
        </w:tc>
      </w:tr>
      <w:tr w:rsidR="005E263D" w:rsidRPr="005E263D" w14:paraId="46AB1AE1" w14:textId="77777777" w:rsidTr="005E263D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99D9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Годишна брутна работна заплата - специалисти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0009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19 541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29D1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21 827</w:t>
            </w:r>
          </w:p>
        </w:tc>
      </w:tr>
      <w:tr w:rsidR="005E263D" w:rsidRPr="005E263D" w14:paraId="05A60DF0" w14:textId="77777777" w:rsidTr="005E263D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0F91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Месечна брутна работна заплата - специалисти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01BF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CE94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1 819</w:t>
            </w:r>
          </w:p>
        </w:tc>
      </w:tr>
      <w:tr w:rsidR="005E263D" w:rsidRPr="005E263D" w14:paraId="35063852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6191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- 23,32 % (педагогически специалисти)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C60C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BA69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424</w:t>
            </w:r>
          </w:p>
        </w:tc>
      </w:tr>
      <w:tr w:rsidR="005E263D" w:rsidRPr="005E263D" w14:paraId="26E8BDE0" w14:textId="77777777" w:rsidTr="005E263D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6406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месечен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29E6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2FBA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2 243</w:t>
            </w:r>
          </w:p>
        </w:tc>
      </w:tr>
      <w:tr w:rsidR="005E263D" w:rsidRPr="005E263D" w14:paraId="225E39D6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C902E8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 за възнаграждения на педагогически специалисти - заетост 8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F815187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217A50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2 250</w:t>
            </w:r>
          </w:p>
        </w:tc>
      </w:tr>
      <w:tr w:rsidR="005E263D" w:rsidRPr="005E263D" w14:paraId="2406C5AF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9A5D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- 19,02 % (специалисти, без Учителски пенсионен фонд)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B089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4DF1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346</w:t>
            </w:r>
          </w:p>
        </w:tc>
      </w:tr>
      <w:tr w:rsidR="005E263D" w:rsidRPr="005E263D" w14:paraId="31174403" w14:textId="77777777" w:rsidTr="005E263D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87B8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месечен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59B7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79F9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2 165</w:t>
            </w:r>
          </w:p>
        </w:tc>
      </w:tr>
      <w:tr w:rsidR="005E263D" w:rsidRPr="005E263D" w14:paraId="6474FAC1" w14:textId="77777777" w:rsidTr="005E263D">
        <w:trPr>
          <w:trHeight w:val="9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98F8FC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 за възнаграждения на  лица, които имат висше образование, но не са педагогически специалисти - заетост 8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94C9D7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102554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2 170</w:t>
            </w:r>
          </w:p>
        </w:tc>
      </w:tr>
      <w:tr w:rsidR="005E263D" w:rsidRPr="005E263D" w14:paraId="58E7794D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A609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Годишна брутна работна заплата - Техници и приложни специалисти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A4FF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16 979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C30C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18 966</w:t>
            </w:r>
          </w:p>
        </w:tc>
      </w:tr>
      <w:tr w:rsidR="005E263D" w:rsidRPr="005E263D" w14:paraId="07E54B27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65ED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Месечна брутна работна заплата - Техници и приложни специалисти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FE9B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3B0D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1 580</w:t>
            </w:r>
          </w:p>
        </w:tc>
      </w:tr>
      <w:tr w:rsidR="005E263D" w:rsidRPr="005E263D" w14:paraId="6A1FF303" w14:textId="77777777" w:rsidTr="005E263D">
        <w:trPr>
          <w:trHeight w:val="6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BA17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- 19,02 % (Техници и приложни специалисти)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AA32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0F98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300,60</w:t>
            </w:r>
          </w:p>
        </w:tc>
      </w:tr>
      <w:tr w:rsidR="005E263D" w:rsidRPr="005E263D" w14:paraId="32E3B638" w14:textId="77777777" w:rsidTr="005E263D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AE27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месечен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F5DF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2E7A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1 881</w:t>
            </w:r>
          </w:p>
        </w:tc>
      </w:tr>
      <w:tr w:rsidR="005E263D" w:rsidRPr="005E263D" w14:paraId="0F532D18" w14:textId="77777777" w:rsidTr="005E263D">
        <w:trPr>
          <w:trHeight w:val="12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D24926" w14:textId="77777777" w:rsidR="005E263D" w:rsidRPr="005E263D" w:rsidRDefault="005E263D" w:rsidP="005E26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 за възнаграждения на лица, които може да се приравнят към клас професии „Техници и приложни специалисти“ по класификацията на НСИ - заетост 8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4D2998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41908D" w14:textId="77777777" w:rsidR="005E263D" w:rsidRPr="005E263D" w:rsidRDefault="005E263D" w:rsidP="005E263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5E263D">
              <w:rPr>
                <w:rFonts w:eastAsia="Times New Roman" w:cs="Calibri"/>
                <w:b/>
                <w:bCs/>
                <w:color w:val="000000"/>
                <w:lang w:eastAsia="bg-BG"/>
              </w:rPr>
              <w:t>1 900</w:t>
            </w:r>
          </w:p>
        </w:tc>
      </w:tr>
    </w:tbl>
    <w:p w14:paraId="232E76DC" w14:textId="77777777" w:rsidR="005E263D" w:rsidRDefault="005E263D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8DE22A5" w14:textId="36A37E06" w:rsidR="00525A36" w:rsidRDefault="00525A36" w:rsidP="00525A36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</w:t>
      </w:r>
      <w:r>
        <w:rPr>
          <w:rFonts w:ascii="Times New Roman" w:hAnsi="Times New Roman"/>
          <w:sz w:val="24"/>
          <w:szCs w:val="24"/>
        </w:rPr>
        <w:t xml:space="preserve">еднократната месечна сума от </w:t>
      </w:r>
      <w:r w:rsidR="00930AA4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8F7AFB">
        <w:rPr>
          <w:rFonts w:ascii="Times New Roman" w:hAnsi="Times New Roman"/>
          <w:b/>
          <w:bCs/>
          <w:sz w:val="24"/>
          <w:szCs w:val="24"/>
        </w:rPr>
        <w:t>25</w:t>
      </w:r>
      <w:r w:rsidRPr="00676E12">
        <w:rPr>
          <w:rFonts w:ascii="Times New Roman" w:hAnsi="Times New Roman"/>
          <w:b/>
          <w:bCs/>
          <w:sz w:val="24"/>
          <w:szCs w:val="24"/>
        </w:rPr>
        <w:t xml:space="preserve">0 лв. </w:t>
      </w:r>
      <w:r w:rsidRPr="00B572B4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възнаграждения на </w:t>
      </w:r>
      <w:r w:rsidR="00930AA4" w:rsidRPr="007770E3">
        <w:rPr>
          <w:rFonts w:ascii="Times New Roman" w:hAnsi="Times New Roman"/>
          <w:sz w:val="24"/>
          <w:szCs w:val="24"/>
        </w:rPr>
        <w:t>педагогически специалисти</w:t>
      </w:r>
      <w:r w:rsidRPr="00B572B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включени в изпълнението на Дейност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със заетост от </w:t>
      </w:r>
      <w:r w:rsidR="00930AA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часа на ден.</w:t>
      </w:r>
    </w:p>
    <w:p w14:paraId="7CE40B86" w14:textId="7061EEED" w:rsidR="00525A36" w:rsidRDefault="00525A36" w:rsidP="00525A36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наети лица с по-малка заетост се възстановява еднократна месечна сума, която е намалена пропорционално </w:t>
      </w:r>
      <w:r w:rsidR="008A7916">
        <w:rPr>
          <w:rFonts w:ascii="Times New Roman" w:hAnsi="Times New Roman"/>
          <w:sz w:val="24"/>
          <w:szCs w:val="24"/>
        </w:rPr>
        <w:t xml:space="preserve">и е закръглена към най-близкото цяло число </w:t>
      </w:r>
      <w:r>
        <w:rPr>
          <w:rFonts w:ascii="Times New Roman" w:hAnsi="Times New Roman"/>
          <w:sz w:val="24"/>
          <w:szCs w:val="24"/>
        </w:rPr>
        <w:t xml:space="preserve">(например, при заетост от </w:t>
      </w:r>
      <w:r w:rsidR="00716BD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F41038">
        <w:rPr>
          <w:rFonts w:ascii="Times New Roman" w:hAnsi="Times New Roman"/>
          <w:sz w:val="24"/>
          <w:szCs w:val="24"/>
        </w:rPr>
        <w:t>1</w:t>
      </w:r>
      <w:r w:rsidR="003B1490">
        <w:rPr>
          <w:rFonts w:ascii="Times New Roman" w:hAnsi="Times New Roman"/>
          <w:sz w:val="24"/>
          <w:szCs w:val="24"/>
        </w:rPr>
        <w:t xml:space="preserve"> </w:t>
      </w:r>
      <w:r w:rsidR="005567C3">
        <w:rPr>
          <w:rFonts w:ascii="Times New Roman" w:hAnsi="Times New Roman"/>
          <w:sz w:val="24"/>
          <w:szCs w:val="24"/>
        </w:rPr>
        <w:t xml:space="preserve">688 </w:t>
      </w:r>
      <w:r>
        <w:rPr>
          <w:rFonts w:ascii="Times New Roman" w:hAnsi="Times New Roman"/>
          <w:sz w:val="24"/>
          <w:szCs w:val="24"/>
        </w:rPr>
        <w:t xml:space="preserve">лв.; </w:t>
      </w:r>
      <w:r w:rsidR="00F2518A">
        <w:rPr>
          <w:rFonts w:ascii="Times New Roman" w:hAnsi="Times New Roman"/>
          <w:sz w:val="24"/>
          <w:szCs w:val="24"/>
        </w:rPr>
        <w:t xml:space="preserve">при заетост от 4 часа на ден – еднократна сума от 1 </w:t>
      </w:r>
      <w:r w:rsidR="0050764A">
        <w:rPr>
          <w:rFonts w:ascii="Times New Roman" w:hAnsi="Times New Roman"/>
          <w:sz w:val="24"/>
          <w:szCs w:val="24"/>
        </w:rPr>
        <w:t>125</w:t>
      </w:r>
      <w:r w:rsidR="00F2518A">
        <w:rPr>
          <w:rFonts w:ascii="Times New Roman" w:hAnsi="Times New Roman"/>
          <w:sz w:val="24"/>
          <w:szCs w:val="24"/>
        </w:rPr>
        <w:t xml:space="preserve"> лв.; </w:t>
      </w:r>
      <w:r>
        <w:rPr>
          <w:rFonts w:ascii="Times New Roman" w:hAnsi="Times New Roman"/>
          <w:sz w:val="24"/>
          <w:szCs w:val="24"/>
        </w:rPr>
        <w:t xml:space="preserve">при заетост от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633611">
        <w:rPr>
          <w:rFonts w:ascii="Times New Roman" w:hAnsi="Times New Roman"/>
          <w:sz w:val="24"/>
          <w:szCs w:val="24"/>
        </w:rPr>
        <w:t>844</w:t>
      </w:r>
      <w:r>
        <w:rPr>
          <w:rFonts w:ascii="Times New Roman" w:hAnsi="Times New Roman"/>
          <w:sz w:val="24"/>
          <w:szCs w:val="24"/>
        </w:rPr>
        <w:t xml:space="preserve"> лв.; </w:t>
      </w:r>
      <w:r w:rsidR="007E290D">
        <w:rPr>
          <w:rFonts w:ascii="Times New Roman" w:hAnsi="Times New Roman"/>
          <w:sz w:val="24"/>
          <w:szCs w:val="24"/>
        </w:rPr>
        <w:t>при заетост от 2 часа на ден – еднократна сума от 5</w:t>
      </w:r>
      <w:r w:rsidR="006D7E8F">
        <w:rPr>
          <w:rFonts w:ascii="Times New Roman" w:hAnsi="Times New Roman"/>
          <w:sz w:val="24"/>
          <w:szCs w:val="24"/>
        </w:rPr>
        <w:t>6</w:t>
      </w:r>
      <w:r w:rsidR="007E290D">
        <w:rPr>
          <w:rFonts w:ascii="Times New Roman" w:hAnsi="Times New Roman"/>
          <w:sz w:val="24"/>
          <w:szCs w:val="24"/>
        </w:rPr>
        <w:t>2 лв.</w:t>
      </w:r>
      <w:r>
        <w:rPr>
          <w:rFonts w:ascii="Times New Roman" w:hAnsi="Times New Roman"/>
          <w:sz w:val="24"/>
          <w:szCs w:val="24"/>
        </w:rPr>
        <w:t>).</w:t>
      </w:r>
    </w:p>
    <w:p w14:paraId="293AF367" w14:textId="2F0EA142" w:rsidR="008F7AFB" w:rsidRDefault="008F7AFB" w:rsidP="008F7AF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</w:t>
      </w:r>
      <w:r>
        <w:rPr>
          <w:rFonts w:ascii="Times New Roman" w:hAnsi="Times New Roman"/>
          <w:sz w:val="24"/>
          <w:szCs w:val="24"/>
        </w:rPr>
        <w:t xml:space="preserve">еднократната месечна сума от </w:t>
      </w:r>
      <w:r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27165B">
        <w:rPr>
          <w:rFonts w:ascii="Times New Roman" w:hAnsi="Times New Roman"/>
          <w:b/>
          <w:bCs/>
          <w:sz w:val="24"/>
          <w:szCs w:val="24"/>
        </w:rPr>
        <w:t>17</w:t>
      </w:r>
      <w:r w:rsidRPr="00676E12">
        <w:rPr>
          <w:rFonts w:ascii="Times New Roman" w:hAnsi="Times New Roman"/>
          <w:b/>
          <w:bCs/>
          <w:sz w:val="24"/>
          <w:szCs w:val="24"/>
        </w:rPr>
        <w:t xml:space="preserve">0 лв. </w:t>
      </w:r>
      <w:r w:rsidRPr="00B572B4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възнаграждения на </w:t>
      </w:r>
      <w:r w:rsidRPr="007770E3">
        <w:rPr>
          <w:rFonts w:ascii="Times New Roman" w:hAnsi="Times New Roman"/>
          <w:sz w:val="24"/>
          <w:szCs w:val="24"/>
        </w:rPr>
        <w:t>лица, които имат висше образование</w:t>
      </w:r>
      <w:r w:rsidR="009E5E48">
        <w:rPr>
          <w:rFonts w:ascii="Times New Roman" w:hAnsi="Times New Roman"/>
          <w:sz w:val="24"/>
          <w:szCs w:val="24"/>
        </w:rPr>
        <w:t xml:space="preserve">, но не са </w:t>
      </w:r>
      <w:r w:rsidR="009E5E48" w:rsidRPr="007770E3">
        <w:rPr>
          <w:rFonts w:ascii="Times New Roman" w:hAnsi="Times New Roman"/>
          <w:sz w:val="24"/>
          <w:szCs w:val="24"/>
        </w:rPr>
        <w:lastRenderedPageBreak/>
        <w:t>педагогически специалисти</w:t>
      </w:r>
      <w:r w:rsidRPr="00B572B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включени в изпълнението на Дейност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със заетост от 8 часа на ден.</w:t>
      </w:r>
    </w:p>
    <w:p w14:paraId="0A16B7B6" w14:textId="255436BC" w:rsidR="00A53344" w:rsidRDefault="00A53344" w:rsidP="00A53344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наети лица с по-малка заетост се възстановява еднократна месечна сума, която е намалена пропорционално </w:t>
      </w:r>
      <w:r w:rsidR="00306F59">
        <w:rPr>
          <w:rFonts w:ascii="Times New Roman" w:hAnsi="Times New Roman"/>
          <w:sz w:val="24"/>
          <w:szCs w:val="24"/>
        </w:rPr>
        <w:t xml:space="preserve">и е закръглена към най-близкото цяло число </w:t>
      </w:r>
      <w:r>
        <w:rPr>
          <w:rFonts w:ascii="Times New Roman" w:hAnsi="Times New Roman"/>
          <w:sz w:val="24"/>
          <w:szCs w:val="24"/>
        </w:rPr>
        <w:t xml:space="preserve">(например, </w:t>
      </w:r>
      <w:r w:rsidR="00BA2900">
        <w:rPr>
          <w:rFonts w:ascii="Times New Roman" w:hAnsi="Times New Roman"/>
          <w:sz w:val="24"/>
          <w:szCs w:val="24"/>
        </w:rPr>
        <w:t>при заетост от 6 часа на ден – еднократна сума от 1 6</w:t>
      </w:r>
      <w:r w:rsidR="00074C72">
        <w:rPr>
          <w:rFonts w:ascii="Times New Roman" w:hAnsi="Times New Roman"/>
          <w:sz w:val="24"/>
          <w:szCs w:val="24"/>
        </w:rPr>
        <w:t>2</w:t>
      </w:r>
      <w:r w:rsidR="00BA2900">
        <w:rPr>
          <w:rFonts w:ascii="Times New Roman" w:hAnsi="Times New Roman"/>
          <w:sz w:val="24"/>
          <w:szCs w:val="24"/>
        </w:rPr>
        <w:t xml:space="preserve">8 лв.; при заетост от 4 часа на ден – еднократна сума от 1 </w:t>
      </w:r>
      <w:r w:rsidR="006E0DDC">
        <w:rPr>
          <w:rFonts w:ascii="Times New Roman" w:hAnsi="Times New Roman"/>
          <w:sz w:val="24"/>
          <w:szCs w:val="24"/>
        </w:rPr>
        <w:t>08</w:t>
      </w:r>
      <w:r w:rsidR="00BA2900">
        <w:rPr>
          <w:rFonts w:ascii="Times New Roman" w:hAnsi="Times New Roman"/>
          <w:sz w:val="24"/>
          <w:szCs w:val="24"/>
        </w:rPr>
        <w:t xml:space="preserve">5 лв.; </w:t>
      </w:r>
      <w:r>
        <w:rPr>
          <w:rFonts w:ascii="Times New Roman" w:hAnsi="Times New Roman"/>
          <w:sz w:val="24"/>
          <w:szCs w:val="24"/>
        </w:rPr>
        <w:t xml:space="preserve">при заетост от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402763">
        <w:rPr>
          <w:rFonts w:ascii="Times New Roman" w:hAnsi="Times New Roman"/>
          <w:sz w:val="24"/>
          <w:szCs w:val="24"/>
        </w:rPr>
        <w:t>814</w:t>
      </w:r>
      <w:r>
        <w:rPr>
          <w:rFonts w:ascii="Times New Roman" w:hAnsi="Times New Roman"/>
          <w:sz w:val="24"/>
          <w:szCs w:val="24"/>
        </w:rPr>
        <w:t xml:space="preserve"> лв.; при заетост от 2 часа на ден – еднократна сума от 5</w:t>
      </w:r>
      <w:r w:rsidR="005F10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2 лв.).</w:t>
      </w:r>
    </w:p>
    <w:p w14:paraId="53EA0E0B" w14:textId="5328A31E" w:rsidR="003B1490" w:rsidRDefault="003B1490" w:rsidP="003B1490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</w:t>
      </w:r>
      <w:r>
        <w:rPr>
          <w:rFonts w:ascii="Times New Roman" w:hAnsi="Times New Roman"/>
          <w:sz w:val="24"/>
          <w:szCs w:val="24"/>
        </w:rPr>
        <w:t xml:space="preserve">еднократната месечна сума от </w:t>
      </w:r>
      <w:r>
        <w:rPr>
          <w:rFonts w:ascii="Times New Roman" w:hAnsi="Times New Roman"/>
          <w:b/>
          <w:bCs/>
          <w:sz w:val="24"/>
          <w:szCs w:val="24"/>
        </w:rPr>
        <w:t>1 9</w:t>
      </w:r>
      <w:r w:rsidRPr="00676E12">
        <w:rPr>
          <w:rFonts w:ascii="Times New Roman" w:hAnsi="Times New Roman"/>
          <w:b/>
          <w:bCs/>
          <w:sz w:val="24"/>
          <w:szCs w:val="24"/>
        </w:rPr>
        <w:t xml:space="preserve">00 лв. </w:t>
      </w:r>
      <w:r w:rsidRPr="00B572B4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възнаграждения на </w:t>
      </w:r>
      <w:r w:rsidRPr="007770E3">
        <w:rPr>
          <w:rFonts w:ascii="Times New Roman" w:hAnsi="Times New Roman"/>
          <w:sz w:val="24"/>
          <w:szCs w:val="24"/>
        </w:rPr>
        <w:t>лица, които може да се приравнят към клас професии „Техници и приложни специалисти“ по класификацията на НСИ</w:t>
      </w:r>
      <w:r w:rsidRPr="00B572B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включени в изпълнението на Дейност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със заетост от 8 часа на ден.</w:t>
      </w:r>
    </w:p>
    <w:p w14:paraId="5529A98A" w14:textId="68CA22E5" w:rsidR="003B1490" w:rsidRDefault="003B1490" w:rsidP="003B1490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наети лица с по-малка заетост се възстановява еднократна месечна сума, която е намалена пропорционално </w:t>
      </w:r>
      <w:r w:rsidR="004C1FF8">
        <w:rPr>
          <w:rFonts w:ascii="Times New Roman" w:hAnsi="Times New Roman"/>
          <w:sz w:val="24"/>
          <w:szCs w:val="24"/>
        </w:rPr>
        <w:t xml:space="preserve">и е закръглена към най-близкото цяло число </w:t>
      </w:r>
      <w:r>
        <w:rPr>
          <w:rFonts w:ascii="Times New Roman" w:hAnsi="Times New Roman"/>
          <w:sz w:val="24"/>
          <w:szCs w:val="24"/>
        </w:rPr>
        <w:t xml:space="preserve">(например, при заетост от 6 часа на ден – еднократна сума от 1 </w:t>
      </w:r>
      <w:r w:rsidR="005A10DD">
        <w:rPr>
          <w:rFonts w:ascii="Times New Roman" w:hAnsi="Times New Roman"/>
          <w:sz w:val="24"/>
          <w:szCs w:val="24"/>
        </w:rPr>
        <w:t>425</w:t>
      </w:r>
      <w:r>
        <w:rPr>
          <w:rFonts w:ascii="Times New Roman" w:hAnsi="Times New Roman"/>
          <w:sz w:val="24"/>
          <w:szCs w:val="24"/>
        </w:rPr>
        <w:t xml:space="preserve"> лв.; </w:t>
      </w:r>
      <w:r w:rsidR="00060412">
        <w:rPr>
          <w:rFonts w:ascii="Times New Roman" w:hAnsi="Times New Roman"/>
          <w:sz w:val="24"/>
          <w:szCs w:val="24"/>
        </w:rPr>
        <w:t xml:space="preserve">при заетост от 4 часа на ден – еднократна сума от </w:t>
      </w:r>
      <w:r w:rsidR="00231F88">
        <w:rPr>
          <w:rFonts w:ascii="Times New Roman" w:hAnsi="Times New Roman"/>
          <w:sz w:val="24"/>
          <w:szCs w:val="24"/>
        </w:rPr>
        <w:t>9</w:t>
      </w:r>
      <w:r w:rsidR="00060412">
        <w:rPr>
          <w:rFonts w:ascii="Times New Roman" w:hAnsi="Times New Roman"/>
          <w:sz w:val="24"/>
          <w:szCs w:val="24"/>
        </w:rPr>
        <w:t>5</w:t>
      </w:r>
      <w:r w:rsidR="00231F88">
        <w:rPr>
          <w:rFonts w:ascii="Times New Roman" w:hAnsi="Times New Roman"/>
          <w:sz w:val="24"/>
          <w:szCs w:val="24"/>
        </w:rPr>
        <w:t>0</w:t>
      </w:r>
      <w:r w:rsidR="00060412">
        <w:rPr>
          <w:rFonts w:ascii="Times New Roman" w:hAnsi="Times New Roman"/>
          <w:sz w:val="24"/>
          <w:szCs w:val="24"/>
        </w:rPr>
        <w:t xml:space="preserve"> лв.; </w:t>
      </w:r>
      <w:r>
        <w:rPr>
          <w:rFonts w:ascii="Times New Roman" w:hAnsi="Times New Roman"/>
          <w:sz w:val="24"/>
          <w:szCs w:val="24"/>
        </w:rPr>
        <w:t xml:space="preserve">при заетост от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E24E88">
        <w:rPr>
          <w:rFonts w:ascii="Times New Roman" w:hAnsi="Times New Roman"/>
          <w:sz w:val="24"/>
          <w:szCs w:val="24"/>
        </w:rPr>
        <w:t>712</w:t>
      </w:r>
      <w:r>
        <w:rPr>
          <w:rFonts w:ascii="Times New Roman" w:hAnsi="Times New Roman"/>
          <w:sz w:val="24"/>
          <w:szCs w:val="24"/>
        </w:rPr>
        <w:t xml:space="preserve"> лв.; при заетост от 2 часа на ден – еднократна сума от </w:t>
      </w:r>
      <w:r w:rsidR="004762EE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5 лв.).</w:t>
      </w:r>
    </w:p>
    <w:p w14:paraId="3A5A0267" w14:textId="77777777" w:rsidR="003B1490" w:rsidRDefault="003B1490" w:rsidP="003B149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B9399C9" w14:textId="0373B429" w:rsidR="000E317F" w:rsidRPr="00344C86" w:rsidRDefault="005F21A0" w:rsidP="00E51C8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 изпълнение на дейностите по кариерно </w:t>
      </w:r>
      <w:r w:rsidR="00B31C73">
        <w:rPr>
          <w:rFonts w:ascii="Times New Roman" w:hAnsi="Times New Roman"/>
          <w:b/>
          <w:bCs/>
          <w:sz w:val="24"/>
          <w:szCs w:val="24"/>
        </w:rPr>
        <w:t xml:space="preserve">ориентиране и </w:t>
      </w:r>
      <w:r>
        <w:rPr>
          <w:rFonts w:ascii="Times New Roman" w:hAnsi="Times New Roman"/>
          <w:b/>
          <w:bCs/>
          <w:sz w:val="24"/>
          <w:szCs w:val="24"/>
        </w:rPr>
        <w:t>консултиране</w:t>
      </w:r>
      <w:r w:rsidR="00E51C83" w:rsidRPr="005405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31C73">
        <w:rPr>
          <w:rFonts w:ascii="Times New Roman" w:hAnsi="Times New Roman"/>
          <w:b/>
          <w:bCs/>
          <w:sz w:val="24"/>
          <w:szCs w:val="24"/>
        </w:rPr>
        <w:t>по</w:t>
      </w:r>
      <w:r w:rsidR="00E51C83" w:rsidRPr="00540531">
        <w:rPr>
          <w:rFonts w:ascii="Times New Roman" w:hAnsi="Times New Roman"/>
          <w:b/>
          <w:bCs/>
          <w:sz w:val="24"/>
          <w:szCs w:val="24"/>
        </w:rPr>
        <w:t xml:space="preserve"> Дейност </w:t>
      </w:r>
      <w:r w:rsidR="00B31C73">
        <w:rPr>
          <w:rFonts w:ascii="Times New Roman" w:hAnsi="Times New Roman"/>
          <w:b/>
          <w:bCs/>
          <w:sz w:val="24"/>
          <w:szCs w:val="24"/>
        </w:rPr>
        <w:t>4</w:t>
      </w:r>
      <w:r w:rsidR="00E51C83" w:rsidRPr="005405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1C83">
        <w:rPr>
          <w:rFonts w:ascii="Times New Roman" w:hAnsi="Times New Roman"/>
          <w:sz w:val="24"/>
          <w:szCs w:val="24"/>
        </w:rPr>
        <w:t xml:space="preserve">е предвидено </w:t>
      </w:r>
      <w:r w:rsidR="00962C41">
        <w:rPr>
          <w:rFonts w:ascii="Times New Roman" w:hAnsi="Times New Roman"/>
          <w:sz w:val="24"/>
          <w:szCs w:val="24"/>
        </w:rPr>
        <w:t>включването в проекта на кариерни консултанти и педагози</w:t>
      </w:r>
      <w:r w:rsidR="00C15251">
        <w:rPr>
          <w:rFonts w:ascii="Times New Roman" w:hAnsi="Times New Roman"/>
          <w:sz w:val="24"/>
          <w:szCs w:val="24"/>
        </w:rPr>
        <w:t>, които ще отработ</w:t>
      </w:r>
      <w:r w:rsidR="00E47CA3">
        <w:rPr>
          <w:rFonts w:ascii="Times New Roman" w:hAnsi="Times New Roman"/>
          <w:sz w:val="24"/>
          <w:szCs w:val="24"/>
        </w:rPr>
        <w:t>ват</w:t>
      </w:r>
      <w:r w:rsidR="00C15251">
        <w:rPr>
          <w:rFonts w:ascii="Times New Roman" w:hAnsi="Times New Roman"/>
          <w:sz w:val="24"/>
          <w:szCs w:val="24"/>
        </w:rPr>
        <w:t xml:space="preserve"> определен брой часове по проекта.</w:t>
      </w:r>
      <w:r w:rsidR="00E51C83" w:rsidRPr="00B108C6">
        <w:rPr>
          <w:rFonts w:ascii="Times New Roman" w:hAnsi="Times New Roman"/>
          <w:sz w:val="24"/>
          <w:szCs w:val="24"/>
        </w:rPr>
        <w:t xml:space="preserve"> </w:t>
      </w:r>
      <w:r w:rsidR="0076070A">
        <w:rPr>
          <w:rFonts w:ascii="Times New Roman" w:hAnsi="Times New Roman"/>
          <w:sz w:val="24"/>
          <w:szCs w:val="24"/>
        </w:rPr>
        <w:t xml:space="preserve">Почасовите възнаграждения на тези специалисти може да се приравнят към </w:t>
      </w:r>
      <w:r w:rsidR="00BC3F77">
        <w:rPr>
          <w:rFonts w:ascii="Times New Roman" w:hAnsi="Times New Roman"/>
          <w:sz w:val="24"/>
          <w:szCs w:val="24"/>
        </w:rPr>
        <w:t xml:space="preserve">почасовите възнаграждения на ръководителите на междуучилищни дейности, още повече че някои от тези междуучилищни дейности може да </w:t>
      </w:r>
      <w:r w:rsidR="003A713C">
        <w:rPr>
          <w:rFonts w:ascii="Times New Roman" w:hAnsi="Times New Roman"/>
          <w:sz w:val="24"/>
          <w:szCs w:val="24"/>
        </w:rPr>
        <w:t>подпомагат</w:t>
      </w:r>
      <w:r w:rsidR="00BC3F77">
        <w:rPr>
          <w:rFonts w:ascii="Times New Roman" w:hAnsi="Times New Roman"/>
          <w:sz w:val="24"/>
          <w:szCs w:val="24"/>
        </w:rPr>
        <w:t xml:space="preserve"> кариерно</w:t>
      </w:r>
      <w:r w:rsidR="003A713C">
        <w:rPr>
          <w:rFonts w:ascii="Times New Roman" w:hAnsi="Times New Roman"/>
          <w:sz w:val="24"/>
          <w:szCs w:val="24"/>
        </w:rPr>
        <w:t>то</w:t>
      </w:r>
      <w:r w:rsidR="00BC3F77">
        <w:rPr>
          <w:rFonts w:ascii="Times New Roman" w:hAnsi="Times New Roman"/>
          <w:sz w:val="24"/>
          <w:szCs w:val="24"/>
        </w:rPr>
        <w:t xml:space="preserve"> ори</w:t>
      </w:r>
      <w:r w:rsidR="003A713C">
        <w:rPr>
          <w:rFonts w:ascii="Times New Roman" w:hAnsi="Times New Roman"/>
          <w:sz w:val="24"/>
          <w:szCs w:val="24"/>
        </w:rPr>
        <w:t>е</w:t>
      </w:r>
      <w:r w:rsidR="00BC3F77">
        <w:rPr>
          <w:rFonts w:ascii="Times New Roman" w:hAnsi="Times New Roman"/>
          <w:sz w:val="24"/>
          <w:szCs w:val="24"/>
        </w:rPr>
        <w:t>нтиране</w:t>
      </w:r>
      <w:r w:rsidR="003A713C">
        <w:rPr>
          <w:rFonts w:ascii="Times New Roman" w:hAnsi="Times New Roman"/>
          <w:sz w:val="24"/>
          <w:szCs w:val="24"/>
        </w:rPr>
        <w:t xml:space="preserve"> на учениците. </w:t>
      </w:r>
      <w:r w:rsidR="005F0604">
        <w:rPr>
          <w:rFonts w:ascii="Times New Roman" w:hAnsi="Times New Roman"/>
          <w:sz w:val="24"/>
          <w:szCs w:val="24"/>
        </w:rPr>
        <w:t xml:space="preserve">В точка </w:t>
      </w:r>
      <w:r w:rsidR="00285F6D">
        <w:rPr>
          <w:rFonts w:ascii="Times New Roman" w:hAnsi="Times New Roman"/>
          <w:sz w:val="24"/>
          <w:szCs w:val="24"/>
        </w:rPr>
        <w:t xml:space="preserve">4.3 бе определен актуализиран размер на </w:t>
      </w:r>
      <w:r w:rsidR="000E317F">
        <w:rPr>
          <w:rFonts w:ascii="Times New Roman" w:hAnsi="Times New Roman"/>
          <w:sz w:val="24"/>
          <w:szCs w:val="24"/>
        </w:rPr>
        <w:t>единичен разход</w:t>
      </w:r>
      <w:r w:rsidR="00BC3F77">
        <w:rPr>
          <w:rFonts w:ascii="Times New Roman" w:hAnsi="Times New Roman"/>
          <w:sz w:val="24"/>
          <w:szCs w:val="24"/>
        </w:rPr>
        <w:t xml:space="preserve"> </w:t>
      </w:r>
      <w:r w:rsidR="000E317F" w:rsidRPr="000E317F">
        <w:rPr>
          <w:rFonts w:ascii="Times New Roman" w:hAnsi="Times New Roman"/>
          <w:sz w:val="24"/>
          <w:szCs w:val="24"/>
        </w:rPr>
        <w:t>1.85. Участие в междуучилищни дейности за осъществяване на обща подкрепа за личностно развитие на учениците</w:t>
      </w:r>
      <w:r w:rsidR="000E317F">
        <w:rPr>
          <w:rFonts w:ascii="Times New Roman" w:hAnsi="Times New Roman"/>
          <w:sz w:val="24"/>
          <w:szCs w:val="24"/>
        </w:rPr>
        <w:t xml:space="preserve">, който ще се прилага и при </w:t>
      </w:r>
      <w:r w:rsidR="00344C86" w:rsidRPr="00344C86">
        <w:rPr>
          <w:rFonts w:ascii="Times New Roman" w:hAnsi="Times New Roman"/>
          <w:sz w:val="24"/>
          <w:szCs w:val="24"/>
        </w:rPr>
        <w:t>изпълнението на дейностите по кариерно ориентиране и консултиране по Дейност 4</w:t>
      </w:r>
      <w:r w:rsidR="00344C86">
        <w:rPr>
          <w:rFonts w:ascii="Times New Roman" w:hAnsi="Times New Roman"/>
          <w:sz w:val="24"/>
          <w:szCs w:val="24"/>
        </w:rPr>
        <w:t xml:space="preserve">. </w:t>
      </w:r>
      <w:r w:rsidR="000E317F" w:rsidRPr="00344C86">
        <w:rPr>
          <w:rFonts w:ascii="Times New Roman" w:hAnsi="Times New Roman"/>
          <w:sz w:val="24"/>
          <w:szCs w:val="24"/>
        </w:rPr>
        <w:t xml:space="preserve"> </w:t>
      </w:r>
    </w:p>
    <w:p w14:paraId="11F8F352" w14:textId="2DA9A148" w:rsidR="00E51C83" w:rsidRDefault="002A50AD" w:rsidP="00E51C8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Възнагражденията на специалисти</w:t>
      </w:r>
      <w:r w:rsidR="00344C86">
        <w:rPr>
          <w:rFonts w:ascii="Times New Roman" w:hAnsi="Times New Roman"/>
          <w:sz w:val="24"/>
          <w:szCs w:val="24"/>
        </w:rPr>
        <w:t xml:space="preserve">те, които </w:t>
      </w:r>
      <w:r w:rsidR="00F4525C">
        <w:rPr>
          <w:rFonts w:ascii="Times New Roman" w:hAnsi="Times New Roman"/>
          <w:sz w:val="24"/>
          <w:szCs w:val="24"/>
        </w:rPr>
        <w:t xml:space="preserve">извършват </w:t>
      </w:r>
      <w:r w:rsidR="00F4525C" w:rsidRPr="00344C86">
        <w:rPr>
          <w:rFonts w:ascii="Times New Roman" w:hAnsi="Times New Roman"/>
          <w:sz w:val="24"/>
          <w:szCs w:val="24"/>
        </w:rPr>
        <w:t>дейностите по кариерно ориентиране и консултиране по Дейност 4</w:t>
      </w:r>
      <w:r w:rsidR="00F4525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ще се възстановяват под формата на еднократна сума</w:t>
      </w:r>
      <w:r w:rsidR="008F71EA">
        <w:rPr>
          <w:rFonts w:ascii="Times New Roman" w:hAnsi="Times New Roman"/>
          <w:sz w:val="24"/>
          <w:szCs w:val="24"/>
        </w:rPr>
        <w:t xml:space="preserve"> за учебен срок</w:t>
      </w:r>
      <w:r w:rsidR="006E5A55">
        <w:rPr>
          <w:rFonts w:ascii="Times New Roman" w:hAnsi="Times New Roman"/>
          <w:sz w:val="24"/>
          <w:szCs w:val="24"/>
        </w:rPr>
        <w:t xml:space="preserve">, чийто размер </w:t>
      </w:r>
      <w:r w:rsidR="000805D2">
        <w:rPr>
          <w:rFonts w:ascii="Times New Roman" w:hAnsi="Times New Roman"/>
          <w:sz w:val="24"/>
          <w:szCs w:val="24"/>
        </w:rPr>
        <w:t>се определя по формулата:</w:t>
      </w:r>
    </w:p>
    <w:p w14:paraId="168990FF" w14:textId="3D936525" w:rsidR="00233779" w:rsidRPr="00233779" w:rsidRDefault="00233779" w:rsidP="00E51C83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33779">
        <w:rPr>
          <w:rFonts w:ascii="Times New Roman" w:hAnsi="Times New Roman"/>
          <w:b/>
          <w:bCs/>
          <w:sz w:val="24"/>
          <w:szCs w:val="24"/>
        </w:rPr>
        <w:t xml:space="preserve">ЕС </w:t>
      </w:r>
      <w:r w:rsidRPr="00233779">
        <w:rPr>
          <w:rFonts w:ascii="Times New Roman" w:hAnsi="Times New Roman"/>
          <w:b/>
          <w:bCs/>
          <w:sz w:val="24"/>
          <w:szCs w:val="24"/>
          <w:lang w:val="en-US"/>
        </w:rPr>
        <w:t xml:space="preserve">= </w:t>
      </w:r>
      <w:r w:rsidRPr="00233779">
        <w:rPr>
          <w:rFonts w:ascii="Times New Roman" w:hAnsi="Times New Roman"/>
          <w:b/>
          <w:bCs/>
          <w:sz w:val="24"/>
          <w:szCs w:val="24"/>
        </w:rPr>
        <w:t>ЕР</w:t>
      </w:r>
      <w:r w:rsidR="00567D95" w:rsidRPr="00567D95">
        <w:rPr>
          <w:rFonts w:ascii="Times New Roman Bold" w:hAnsi="Times New Roman Bold"/>
          <w:b/>
          <w:bCs/>
          <w:sz w:val="24"/>
          <w:szCs w:val="24"/>
          <w:vertAlign w:val="subscript"/>
        </w:rPr>
        <w:t>1.85</w:t>
      </w:r>
      <w:r w:rsidRPr="00233779">
        <w:rPr>
          <w:rFonts w:ascii="Times New Roman" w:hAnsi="Times New Roman"/>
          <w:b/>
          <w:bCs/>
          <w:sz w:val="24"/>
          <w:szCs w:val="24"/>
        </w:rPr>
        <w:t xml:space="preserve"> х БЧ</w:t>
      </w:r>
    </w:p>
    <w:p w14:paraId="6CF98D48" w14:textId="7147FF39" w:rsidR="00233779" w:rsidRPr="000660FE" w:rsidRDefault="00233779" w:rsidP="0023377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3CAE03CF" w14:textId="5F9D04D2" w:rsidR="00233779" w:rsidRDefault="00233779" w:rsidP="0023377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681C">
        <w:rPr>
          <w:rFonts w:ascii="Times New Roman" w:hAnsi="Times New Roman"/>
          <w:b/>
          <w:bCs/>
          <w:sz w:val="24"/>
          <w:szCs w:val="24"/>
        </w:rPr>
        <w:lastRenderedPageBreak/>
        <w:t>Е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660FE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нократна сума </w:t>
      </w:r>
      <w:r w:rsidR="0051325C">
        <w:rPr>
          <w:rFonts w:ascii="Times New Roman" w:hAnsi="Times New Roman"/>
          <w:sz w:val="24"/>
          <w:szCs w:val="24"/>
        </w:rPr>
        <w:t xml:space="preserve">за учебен срок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B16467">
        <w:rPr>
          <w:rFonts w:ascii="Times New Roman" w:hAnsi="Times New Roman"/>
          <w:sz w:val="24"/>
          <w:szCs w:val="24"/>
        </w:rPr>
        <w:t>възнаграждения на лиц</w:t>
      </w:r>
      <w:r w:rsidR="00BF53FD">
        <w:rPr>
          <w:rFonts w:ascii="Times New Roman" w:hAnsi="Times New Roman"/>
          <w:sz w:val="24"/>
          <w:szCs w:val="24"/>
        </w:rPr>
        <w:t xml:space="preserve">а, които изпълняват дейности по кариерно ориентиране и консултиране </w:t>
      </w:r>
    </w:p>
    <w:p w14:paraId="7AD4F164" w14:textId="3134C5BB" w:rsidR="00233779" w:rsidRPr="000660FE" w:rsidRDefault="00BF53FD" w:rsidP="0023377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3779">
        <w:rPr>
          <w:rFonts w:ascii="Times New Roman" w:hAnsi="Times New Roman"/>
          <w:b/>
          <w:bCs/>
          <w:sz w:val="24"/>
          <w:szCs w:val="24"/>
        </w:rPr>
        <w:t>ЕР</w:t>
      </w:r>
      <w:r w:rsidRPr="00567D95">
        <w:rPr>
          <w:rFonts w:ascii="Times New Roman Bold" w:hAnsi="Times New Roman Bold"/>
          <w:b/>
          <w:bCs/>
          <w:sz w:val="24"/>
          <w:szCs w:val="24"/>
          <w:vertAlign w:val="subscript"/>
        </w:rPr>
        <w:t>1.85</w:t>
      </w:r>
      <w:r w:rsidRPr="002337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33779"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33779" w:rsidRPr="000660FE">
        <w:rPr>
          <w:rFonts w:ascii="Times New Roman" w:hAnsi="Times New Roman"/>
          <w:sz w:val="24"/>
          <w:szCs w:val="24"/>
        </w:rPr>
        <w:t>–</w:t>
      </w:r>
      <w:r w:rsidR="002337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Единичен разход </w:t>
      </w:r>
      <w:r w:rsidR="00A32256">
        <w:rPr>
          <w:rFonts w:ascii="Times New Roman" w:hAnsi="Times New Roman"/>
          <w:sz w:val="24"/>
          <w:szCs w:val="24"/>
        </w:rPr>
        <w:t xml:space="preserve">1.85, който е актуализиран в </w:t>
      </w:r>
      <w:r w:rsidR="00E96C2F">
        <w:rPr>
          <w:rFonts w:ascii="Times New Roman" w:hAnsi="Times New Roman"/>
          <w:sz w:val="24"/>
          <w:szCs w:val="24"/>
        </w:rPr>
        <w:t>раздел</w:t>
      </w:r>
      <w:r w:rsidR="00A32256">
        <w:rPr>
          <w:rFonts w:ascii="Times New Roman" w:hAnsi="Times New Roman"/>
          <w:sz w:val="24"/>
          <w:szCs w:val="24"/>
        </w:rPr>
        <w:t xml:space="preserve"> 4.3</w:t>
      </w:r>
    </w:p>
    <w:p w14:paraId="0BC211B9" w14:textId="25CED8F0" w:rsidR="000805D2" w:rsidRDefault="00E96C2F" w:rsidP="00E51C8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БЧ</w:t>
      </w:r>
      <w:r w:rsidRPr="004B68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Брой отработени часове </w:t>
      </w:r>
      <w:r w:rsidR="00B46D17">
        <w:rPr>
          <w:rFonts w:ascii="Times New Roman" w:hAnsi="Times New Roman"/>
          <w:sz w:val="24"/>
          <w:szCs w:val="24"/>
        </w:rPr>
        <w:t xml:space="preserve">за предоставяне на </w:t>
      </w:r>
      <w:r w:rsidR="00B46D17" w:rsidRPr="00344C86">
        <w:rPr>
          <w:rFonts w:ascii="Times New Roman" w:hAnsi="Times New Roman"/>
          <w:sz w:val="24"/>
          <w:szCs w:val="24"/>
        </w:rPr>
        <w:t>кариерно ориентиране и консултиране по Дейност 4</w:t>
      </w:r>
      <w:r w:rsidR="00B46D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през съответния </w:t>
      </w:r>
      <w:r w:rsidR="0051325C">
        <w:rPr>
          <w:rFonts w:ascii="Times New Roman" w:hAnsi="Times New Roman"/>
          <w:sz w:val="24"/>
          <w:szCs w:val="24"/>
        </w:rPr>
        <w:t>учебен срок</w:t>
      </w:r>
    </w:p>
    <w:p w14:paraId="54FDF5CE" w14:textId="780DBA7D" w:rsidR="00EA57E3" w:rsidRDefault="00EA57E3" w:rsidP="00EA57E3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iCs/>
          <w:sz w:val="24"/>
          <w:szCs w:val="24"/>
        </w:rPr>
        <w:t xml:space="preserve">приложения файл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са изчислени няколко възможни еднократни суми</w:t>
      </w:r>
      <w:r w:rsidR="00D94DB9">
        <w:rPr>
          <w:rFonts w:ascii="Times New Roman" w:hAnsi="Times New Roman"/>
          <w:iCs/>
          <w:sz w:val="24"/>
          <w:szCs w:val="24"/>
        </w:rPr>
        <w:t>.</w:t>
      </w:r>
    </w:p>
    <w:p w14:paraId="45B7DF62" w14:textId="77777777" w:rsidR="004119F2" w:rsidRDefault="004119F2" w:rsidP="00EA57E3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7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360"/>
        <w:gridCol w:w="1280"/>
      </w:tblGrid>
      <w:tr w:rsidR="00D01CC3" w:rsidRPr="00D01CC3" w14:paraId="31001FD3" w14:textId="77777777" w:rsidTr="00D01CC3">
        <w:trPr>
          <w:trHeight w:val="525"/>
        </w:trPr>
        <w:tc>
          <w:tcPr>
            <w:tcW w:w="5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9AF6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B967A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Брой часове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F288841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</w:p>
        </w:tc>
      </w:tr>
      <w:tr w:rsidR="00D01CC3" w:rsidRPr="00D01CC3" w14:paraId="5909D7AD" w14:textId="77777777" w:rsidTr="00D01CC3">
        <w:trPr>
          <w:trHeight w:val="87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19EF1" w14:textId="0B653134" w:rsidR="00D01CC3" w:rsidRPr="00D01CC3" w:rsidRDefault="00D01CC3" w:rsidP="00D01CC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  <w:r w:rsidR="0051325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за учебен срок</w:t>
            </w: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 кариерно ориентиране и консултиране - </w:t>
            </w: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80 отработени часа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B73B8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233089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2 080</w:t>
            </w:r>
          </w:p>
        </w:tc>
      </w:tr>
      <w:tr w:rsidR="00D01CC3" w:rsidRPr="00D01CC3" w14:paraId="7F1257F1" w14:textId="77777777" w:rsidTr="00D01CC3">
        <w:trPr>
          <w:trHeight w:val="91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3F4DE" w14:textId="441D4C57" w:rsidR="00D01CC3" w:rsidRPr="00D01CC3" w:rsidRDefault="00D01CC3" w:rsidP="00D01CC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  <w:r w:rsidR="00337B4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за учебен срок</w:t>
            </w: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 кариерно ориентиране и консултиране - </w:t>
            </w: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50 отработени часа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5CD80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DD99412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1 300</w:t>
            </w:r>
          </w:p>
        </w:tc>
      </w:tr>
      <w:tr w:rsidR="00D01CC3" w:rsidRPr="00D01CC3" w14:paraId="1CFD36FF" w14:textId="77777777" w:rsidTr="00D01CC3">
        <w:trPr>
          <w:trHeight w:val="88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4BDD8" w14:textId="33068524" w:rsidR="00D01CC3" w:rsidRPr="00D01CC3" w:rsidRDefault="00D01CC3" w:rsidP="00D01CC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  <w:r w:rsidR="00337B4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за учебен срок</w:t>
            </w: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 кариерно ориентиране и консултиране - </w:t>
            </w: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 отработени часа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40D10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96619EC" w14:textId="77777777" w:rsidR="00D01CC3" w:rsidRPr="00D01CC3" w:rsidRDefault="00D01CC3" w:rsidP="00D01CC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01CC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520</w:t>
            </w:r>
          </w:p>
        </w:tc>
      </w:tr>
    </w:tbl>
    <w:p w14:paraId="638B5DD2" w14:textId="77777777" w:rsidR="009A1FE9" w:rsidRDefault="009A1FE9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8F26B66" w14:textId="1C2E8042" w:rsidR="00D94DB9" w:rsidRDefault="00D94DB9" w:rsidP="00D94DB9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</w:t>
      </w:r>
      <w:r>
        <w:rPr>
          <w:rFonts w:ascii="Times New Roman" w:hAnsi="Times New Roman"/>
          <w:sz w:val="24"/>
          <w:szCs w:val="24"/>
        </w:rPr>
        <w:t>горепосочените еднократни суми</w:t>
      </w:r>
      <w:r w:rsidR="00337B46">
        <w:rPr>
          <w:rFonts w:ascii="Times New Roman" w:hAnsi="Times New Roman"/>
          <w:sz w:val="24"/>
          <w:szCs w:val="24"/>
        </w:rPr>
        <w:t xml:space="preserve"> за учебен срок</w:t>
      </w:r>
      <w:r>
        <w:rPr>
          <w:rFonts w:ascii="Times New Roman" w:hAnsi="Times New Roman"/>
          <w:sz w:val="24"/>
          <w:szCs w:val="24"/>
        </w:rPr>
        <w:t xml:space="preserve"> (или друг размер, изчислен </w:t>
      </w:r>
      <w:r w:rsidR="00C17A70">
        <w:rPr>
          <w:rFonts w:ascii="Times New Roman" w:hAnsi="Times New Roman"/>
          <w:sz w:val="24"/>
          <w:szCs w:val="24"/>
        </w:rPr>
        <w:t>по горепосочената формула)</w:t>
      </w:r>
      <w:r w:rsidRPr="00676E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възнаграждения на </w:t>
      </w:r>
      <w:r w:rsidR="00C17A70">
        <w:rPr>
          <w:rFonts w:ascii="Times New Roman" w:hAnsi="Times New Roman"/>
          <w:sz w:val="24"/>
          <w:szCs w:val="24"/>
        </w:rPr>
        <w:t xml:space="preserve">специалистите, които извършват </w:t>
      </w:r>
      <w:r w:rsidR="00C17A70" w:rsidRPr="00344C86">
        <w:rPr>
          <w:rFonts w:ascii="Times New Roman" w:hAnsi="Times New Roman"/>
          <w:sz w:val="24"/>
          <w:szCs w:val="24"/>
        </w:rPr>
        <w:t>дейностите по кариерно ориентиране и консултиране по Дейност 4</w:t>
      </w:r>
      <w:r>
        <w:rPr>
          <w:rFonts w:ascii="Times New Roman" w:hAnsi="Times New Roman"/>
          <w:sz w:val="24"/>
          <w:szCs w:val="24"/>
        </w:rPr>
        <w:t>.</w:t>
      </w:r>
    </w:p>
    <w:p w14:paraId="1B81952C" w14:textId="77777777" w:rsidR="00525A36" w:rsidRDefault="00525A36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375AA72" w14:textId="1701F471" w:rsidR="007B50F3" w:rsidRPr="00B80C84" w:rsidRDefault="007B50F3" w:rsidP="007B50F3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80C84">
        <w:rPr>
          <w:rFonts w:ascii="Times New Roman" w:hAnsi="Times New Roman"/>
          <w:b/>
          <w:bCs/>
          <w:iCs/>
          <w:sz w:val="24"/>
          <w:szCs w:val="24"/>
        </w:rPr>
        <w:t>Годишно актуализиране на ед</w:t>
      </w:r>
      <w:r w:rsidR="00446C5C">
        <w:rPr>
          <w:rFonts w:ascii="Times New Roman" w:hAnsi="Times New Roman"/>
          <w:b/>
          <w:bCs/>
          <w:iCs/>
          <w:sz w:val="24"/>
          <w:szCs w:val="24"/>
        </w:rPr>
        <w:t>нократните суми</w:t>
      </w:r>
    </w:p>
    <w:p w14:paraId="54189262" w14:textId="7AF6E0F1" w:rsidR="007B50F3" w:rsidRPr="003B6F4D" w:rsidRDefault="007B50F3" w:rsidP="007B50F3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46C5C">
        <w:rPr>
          <w:rFonts w:ascii="Times New Roman" w:hAnsi="Times New Roman"/>
          <w:iCs/>
          <w:sz w:val="24"/>
          <w:szCs w:val="24"/>
        </w:rPr>
        <w:t>или НСИ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извършва актуализация на горепосочените еднократни суми като прилага формулите, описани по-горе и приложени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ОДП-</w:t>
      </w:r>
      <w:r w:rsidRPr="001C2C0C">
        <w:rPr>
          <w:rFonts w:ascii="Times New Roman" w:hAnsi="Times New Roman"/>
          <w:i/>
          <w:sz w:val="24"/>
          <w:szCs w:val="24"/>
        </w:rPr>
        <w:t>2021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4DB49191" w14:textId="77777777" w:rsidR="007B50F3" w:rsidRPr="001C2C0C" w:rsidRDefault="007B50F3" w:rsidP="007B50F3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овит</w:t>
      </w:r>
      <w:r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iCs/>
          <w:sz w:val="24"/>
          <w:szCs w:val="24"/>
        </w:rPr>
        <w:t xml:space="preserve">еднократните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23414AF5" w14:textId="77777777" w:rsidR="007B50F3" w:rsidRDefault="007B50F3" w:rsidP="007B50F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2FC487C" w14:textId="77777777" w:rsidR="007B50F3" w:rsidRDefault="007B50F3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F3F4B6D" w14:textId="7B2DAAE7" w:rsidR="0034724E" w:rsidRPr="007C3B19" w:rsidRDefault="007C3B19" w:rsidP="007C3B19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="0034724E" w:rsidRPr="007C3B1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A55739" w:rsidRPr="007C3B19">
        <w:rPr>
          <w:rFonts w:ascii="Times New Roman" w:hAnsi="Times New Roman"/>
          <w:b/>
          <w:color w:val="000000"/>
          <w:sz w:val="24"/>
          <w:szCs w:val="24"/>
        </w:rPr>
        <w:t>О</w:t>
      </w:r>
      <w:r w:rsidR="0034724E" w:rsidRPr="007C3B19">
        <w:rPr>
          <w:rFonts w:ascii="Times New Roman" w:hAnsi="Times New Roman"/>
          <w:b/>
          <w:color w:val="000000"/>
          <w:sz w:val="24"/>
          <w:szCs w:val="24"/>
        </w:rPr>
        <w:t>дитна следа</w:t>
      </w:r>
    </w:p>
    <w:p w14:paraId="7A3D7B3F" w14:textId="77777777" w:rsidR="0034724E" w:rsidRPr="00B572B4" w:rsidRDefault="0034724E" w:rsidP="00884DE6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3AE1A3F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p w14:paraId="6931AE30" w14:textId="62618457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</w:rPr>
        <w:t xml:space="preserve">• </w:t>
      </w:r>
      <w:r w:rsidRPr="00B207E2">
        <w:rPr>
          <w:rFonts w:ascii="Times New Roman" w:hAnsi="Times New Roman"/>
          <w:sz w:val="24"/>
          <w:szCs w:val="24"/>
        </w:rPr>
        <w:t xml:space="preserve">използваната методика за определяне на стойността на даден единичен разход </w:t>
      </w:r>
      <w:r w:rsidR="00FB21D5">
        <w:rPr>
          <w:rFonts w:ascii="Times New Roman" w:hAnsi="Times New Roman"/>
          <w:sz w:val="24"/>
          <w:szCs w:val="24"/>
        </w:rPr>
        <w:t xml:space="preserve">или еднократна сума </w:t>
      </w:r>
      <w:r w:rsidRPr="00B207E2">
        <w:rPr>
          <w:rFonts w:ascii="Times New Roman" w:hAnsi="Times New Roman"/>
          <w:sz w:val="24"/>
          <w:szCs w:val="24"/>
        </w:rPr>
        <w:t>трябва да бъде документирана и съхранявана,</w:t>
      </w:r>
    </w:p>
    <w:p w14:paraId="31F45655" w14:textId="5A3DD763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в документа, установяващ условията за предоставяне на подкрепа, трябва да бъде ясно определена стандартната таблица за единичните разходи </w:t>
      </w:r>
      <w:r w:rsidR="003F2F5C"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B207E2">
        <w:rPr>
          <w:rFonts w:ascii="Times New Roman" w:hAnsi="Times New Roman"/>
          <w:sz w:val="24"/>
          <w:szCs w:val="24"/>
        </w:rPr>
        <w:t>и факторите, които трябва да бъдат изпълнени, за да бъде извършено плащането,</w:t>
      </w:r>
    </w:p>
    <w:p w14:paraId="05A0CE21" w14:textId="50FA16E2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доказателство за </w:t>
      </w:r>
      <w:r w:rsidR="0034724E" w:rsidRPr="00B207E2">
        <w:rPr>
          <w:rFonts w:ascii="Times New Roman" w:hAnsi="Times New Roman"/>
          <w:sz w:val="24"/>
          <w:szCs w:val="24"/>
        </w:rPr>
        <w:t>успешно приключило</w:t>
      </w:r>
      <w:r w:rsidRPr="00B207E2">
        <w:rPr>
          <w:rFonts w:ascii="Times New Roman" w:hAnsi="Times New Roman"/>
          <w:sz w:val="24"/>
          <w:szCs w:val="24"/>
        </w:rPr>
        <w:t xml:space="preserve"> </w:t>
      </w:r>
      <w:r w:rsidR="0034724E" w:rsidRPr="00B207E2">
        <w:rPr>
          <w:rFonts w:ascii="Times New Roman" w:hAnsi="Times New Roman"/>
          <w:sz w:val="24"/>
          <w:szCs w:val="24"/>
        </w:rPr>
        <w:t>обучение</w:t>
      </w:r>
      <w:r w:rsidR="009D7DFE" w:rsidRPr="00B207E2">
        <w:rPr>
          <w:rFonts w:ascii="Times New Roman" w:hAnsi="Times New Roman"/>
          <w:sz w:val="24"/>
          <w:szCs w:val="24"/>
        </w:rPr>
        <w:t xml:space="preserve"> </w:t>
      </w:r>
      <w:r w:rsidR="001E6BB4" w:rsidRPr="00B207E2">
        <w:rPr>
          <w:rFonts w:ascii="Times New Roman" w:hAnsi="Times New Roman"/>
          <w:sz w:val="24"/>
          <w:szCs w:val="24"/>
        </w:rPr>
        <w:t>/</w:t>
      </w:r>
      <w:r w:rsidR="009D7DFE" w:rsidRPr="00B207E2">
        <w:rPr>
          <w:rFonts w:ascii="Times New Roman" w:hAnsi="Times New Roman"/>
          <w:sz w:val="24"/>
          <w:szCs w:val="24"/>
        </w:rPr>
        <w:t xml:space="preserve"> участие в </w:t>
      </w:r>
      <w:r w:rsidR="00C11218" w:rsidRPr="00B207E2">
        <w:rPr>
          <w:rFonts w:ascii="Times New Roman" w:hAnsi="Times New Roman"/>
          <w:sz w:val="24"/>
          <w:szCs w:val="24"/>
        </w:rPr>
        <w:t>занимания по интереси</w:t>
      </w:r>
      <w:r w:rsidRPr="00B207E2">
        <w:rPr>
          <w:rFonts w:ascii="Times New Roman" w:hAnsi="Times New Roman"/>
          <w:sz w:val="24"/>
          <w:szCs w:val="24"/>
        </w:rPr>
        <w:t xml:space="preserve"> (</w:t>
      </w:r>
      <w:r w:rsidR="001E6BB4" w:rsidRPr="00B207E2">
        <w:rPr>
          <w:rFonts w:ascii="Times New Roman" w:hAnsi="Times New Roman"/>
          <w:sz w:val="24"/>
          <w:szCs w:val="24"/>
        </w:rPr>
        <w:t xml:space="preserve">удостоверение </w:t>
      </w:r>
      <w:r w:rsidR="00E24381" w:rsidRPr="00B207E2">
        <w:rPr>
          <w:rFonts w:ascii="Times New Roman" w:hAnsi="Times New Roman"/>
          <w:sz w:val="24"/>
          <w:szCs w:val="24"/>
        </w:rPr>
        <w:t xml:space="preserve">съгласно </w:t>
      </w:r>
      <w:r w:rsidR="00A531E4" w:rsidRPr="009C1262">
        <w:rPr>
          <w:rFonts w:ascii="Times New Roman" w:hAnsi="Times New Roman"/>
          <w:iCs/>
          <w:sz w:val="24"/>
          <w:szCs w:val="24"/>
        </w:rPr>
        <w:t>Наредба № 15 от 2019 г.</w:t>
      </w:r>
      <w:r w:rsidR="009D7DFE" w:rsidRPr="00B207E2">
        <w:rPr>
          <w:rFonts w:ascii="Times New Roman" w:hAnsi="Times New Roman"/>
          <w:sz w:val="24"/>
          <w:szCs w:val="24"/>
        </w:rPr>
        <w:t xml:space="preserve">, </w:t>
      </w:r>
      <w:r w:rsidR="00B207E2" w:rsidRPr="00B207E2">
        <w:rPr>
          <w:rFonts w:ascii="Times New Roman" w:hAnsi="Times New Roman"/>
          <w:sz w:val="24"/>
          <w:szCs w:val="24"/>
        </w:rPr>
        <w:t>сертификат/удостоверение</w:t>
      </w:r>
      <w:r w:rsidRPr="00B207E2">
        <w:rPr>
          <w:rFonts w:ascii="Times New Roman" w:hAnsi="Times New Roman"/>
          <w:sz w:val="24"/>
          <w:szCs w:val="24"/>
        </w:rPr>
        <w:t>)</w:t>
      </w:r>
      <w:r w:rsidR="00B207E2" w:rsidRPr="00B207E2">
        <w:rPr>
          <w:rFonts w:ascii="Times New Roman" w:hAnsi="Times New Roman"/>
          <w:sz w:val="24"/>
          <w:szCs w:val="24"/>
        </w:rPr>
        <w:t>,</w:t>
      </w:r>
    </w:p>
    <w:p w14:paraId="051073E6" w14:textId="77777777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</w:t>
      </w:r>
      <w:r w:rsidR="002C25B7" w:rsidRPr="00B207E2">
        <w:rPr>
          <w:rFonts w:ascii="Times New Roman" w:hAnsi="Times New Roman"/>
          <w:sz w:val="24"/>
          <w:szCs w:val="24"/>
        </w:rPr>
        <w:t xml:space="preserve">ако има изискване </w:t>
      </w:r>
      <w:r w:rsidRPr="00B207E2">
        <w:rPr>
          <w:rFonts w:ascii="Times New Roman" w:hAnsi="Times New Roman"/>
          <w:sz w:val="24"/>
          <w:szCs w:val="24"/>
        </w:rPr>
        <w:t>целевата група да отговаря на определен профил, трябва да се проверява допустимостта на участниците.</w:t>
      </w:r>
    </w:p>
    <w:p w14:paraId="633B02F6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14:paraId="69ED9159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14:paraId="59EDF872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Общ принцип:</w:t>
      </w:r>
      <w:r w:rsidRPr="00B572B4">
        <w:rPr>
          <w:rFonts w:ascii="Times New Roman" w:hAnsi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 w:rsidRPr="00B572B4">
        <w:rPr>
          <w:rFonts w:ascii="Times New Roman" w:hAnsi="Times New Roman"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14:paraId="19610396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 w:rsidRPr="00B572B4">
        <w:rPr>
          <w:rFonts w:ascii="Times New Roman" w:hAnsi="Times New Roman"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>а не само ставките:</w:t>
      </w:r>
    </w:p>
    <w:p w14:paraId="39D3409F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14:paraId="7862F743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самата единна ставка,</w:t>
      </w:r>
    </w:p>
    <w:p w14:paraId="07B4CDF0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изчислени с единната ставка,</w:t>
      </w:r>
    </w:p>
    <w:p w14:paraId="3E4D28C2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 w:rsidRPr="00B572B4">
        <w:rPr>
          <w:rFonts w:ascii="Times New Roman" w:hAnsi="Times New Roman"/>
          <w:i/>
          <w:sz w:val="24"/>
          <w:szCs w:val="24"/>
        </w:rPr>
        <w:t xml:space="preserve"> </w:t>
      </w:r>
      <w:r w:rsidRPr="00B572B4">
        <w:rPr>
          <w:rFonts w:ascii="Times New Roman" w:hAnsi="Times New Roman"/>
          <w:i/>
          <w:sz w:val="24"/>
          <w:szCs w:val="24"/>
        </w:rPr>
        <w:t>с единна ставка.</w:t>
      </w:r>
    </w:p>
    <w:p w14:paraId="312179A3" w14:textId="6FCF866E" w:rsidR="00190059" w:rsidRPr="00B572B4" w:rsidRDefault="00255EA0" w:rsidP="00D718B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Определена е </w:t>
      </w:r>
      <w:r w:rsidRPr="00B572B4">
        <w:rPr>
          <w:rFonts w:ascii="Times New Roman" w:hAnsi="Times New Roman"/>
          <w:b/>
          <w:sz w:val="24"/>
          <w:szCs w:val="24"/>
        </w:rPr>
        <w:t>единна ставка</w:t>
      </w:r>
      <w:r w:rsidRPr="00B572B4">
        <w:rPr>
          <w:rFonts w:ascii="Times New Roman" w:hAnsi="Times New Roman"/>
          <w:sz w:val="24"/>
          <w:szCs w:val="24"/>
        </w:rPr>
        <w:t xml:space="preserve"> </w:t>
      </w:r>
      <w:r w:rsidR="003967A5">
        <w:rPr>
          <w:rFonts w:ascii="Times New Roman" w:hAnsi="Times New Roman"/>
          <w:sz w:val="24"/>
          <w:szCs w:val="24"/>
        </w:rPr>
        <w:t xml:space="preserve">от </w:t>
      </w:r>
      <w:r w:rsidR="003967A5" w:rsidRPr="00B572B4">
        <w:rPr>
          <w:rFonts w:ascii="Times New Roman" w:hAnsi="Times New Roman"/>
          <w:b/>
          <w:sz w:val="24"/>
          <w:szCs w:val="24"/>
        </w:rPr>
        <w:t>15 %</w:t>
      </w:r>
      <w:r w:rsidR="003967A5">
        <w:rPr>
          <w:rFonts w:ascii="Times New Roman" w:hAnsi="Times New Roman"/>
          <w:b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 xml:space="preserve">за изчисляване на разходите за организация и управление </w:t>
      </w:r>
      <w:r w:rsidR="003967A5">
        <w:rPr>
          <w:rFonts w:ascii="Times New Roman" w:hAnsi="Times New Roman"/>
          <w:sz w:val="24"/>
          <w:szCs w:val="24"/>
        </w:rPr>
        <w:t xml:space="preserve">(непреките разходи) </w:t>
      </w:r>
      <w:r w:rsidRPr="00B572B4">
        <w:rPr>
          <w:rFonts w:ascii="Times New Roman" w:hAnsi="Times New Roman"/>
          <w:sz w:val="24"/>
          <w:szCs w:val="24"/>
        </w:rPr>
        <w:t>на проекта</w:t>
      </w:r>
      <w:r w:rsidR="00D718BF" w:rsidRPr="00B572B4">
        <w:rPr>
          <w:rFonts w:ascii="Times New Roman" w:hAnsi="Times New Roman"/>
          <w:b/>
          <w:sz w:val="24"/>
          <w:szCs w:val="24"/>
        </w:rPr>
        <w:t>.</w:t>
      </w:r>
      <w:r w:rsidR="00E10F89">
        <w:rPr>
          <w:rFonts w:ascii="Times New Roman" w:hAnsi="Times New Roman"/>
          <w:b/>
          <w:sz w:val="24"/>
          <w:szCs w:val="24"/>
        </w:rPr>
        <w:t xml:space="preserve"> </w:t>
      </w:r>
      <w:r w:rsidR="00E10F89" w:rsidRPr="00E10F89">
        <w:rPr>
          <w:rFonts w:ascii="Times New Roman" w:eastAsia="Times New Roman" w:hAnsi="Times New Roman"/>
          <w:bCs/>
          <w:sz w:val="24"/>
          <w:szCs w:val="24"/>
          <w:lang w:eastAsia="bg-BG"/>
        </w:rPr>
        <w:t>Определеният</w:t>
      </w:r>
      <w:r w:rsidR="00E10F8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процент на размера на единната ставка за непреките разходи по настоящата процедура е в съответствие с </w:t>
      </w:r>
      <w:r w:rsidR="00E10F89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E10F89" w:rsidRPr="005E57CF">
        <w:rPr>
          <w:rFonts w:ascii="Times New Roman" w:eastAsia="Times New Roman" w:hAnsi="Times New Roman"/>
          <w:sz w:val="24"/>
          <w:szCs w:val="24"/>
          <w:lang w:eastAsia="bg-BG"/>
        </w:rPr>
        <w:t>л. 54, буква „в“, предложение второ</w:t>
      </w:r>
      <w:r w:rsidR="00E10F89" w:rsidRPr="005E57CF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5"/>
      </w:r>
      <w:r w:rsidR="00E10F8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 от Регламент № (ЕС) 2021/1060.</w:t>
      </w:r>
    </w:p>
    <w:p w14:paraId="6C442FEA" w14:textId="4A37F768" w:rsidR="00255EA0" w:rsidRPr="00B572B4" w:rsidRDefault="00255EA0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lastRenderedPageBreak/>
        <w:t xml:space="preserve">Единната ставка </w:t>
      </w:r>
      <w:r w:rsidR="00A92954" w:rsidRPr="00B572B4">
        <w:rPr>
          <w:rFonts w:ascii="Times New Roman" w:hAnsi="Times New Roman"/>
          <w:sz w:val="24"/>
          <w:szCs w:val="24"/>
        </w:rPr>
        <w:t xml:space="preserve">за разходите за организация и управление </w:t>
      </w:r>
      <w:r w:rsidR="003967A5">
        <w:rPr>
          <w:rFonts w:ascii="Times New Roman" w:hAnsi="Times New Roman"/>
          <w:sz w:val="24"/>
          <w:szCs w:val="24"/>
        </w:rPr>
        <w:t xml:space="preserve">(непреките разходи) </w:t>
      </w:r>
      <w:r w:rsidRPr="00B572B4">
        <w:rPr>
          <w:rFonts w:ascii="Times New Roman" w:hAnsi="Times New Roman"/>
          <w:sz w:val="24"/>
          <w:szCs w:val="24"/>
        </w:rPr>
        <w:t xml:space="preserve">се прилага спрямо преките разходи за провеждане на </w:t>
      </w:r>
      <w:r w:rsidR="000A3C78" w:rsidRPr="00B572B4">
        <w:rPr>
          <w:rFonts w:ascii="Times New Roman" w:hAnsi="Times New Roman"/>
          <w:sz w:val="24"/>
          <w:szCs w:val="24"/>
        </w:rPr>
        <w:t>Дейност 1</w:t>
      </w:r>
      <w:r w:rsidR="00505D33" w:rsidRPr="00B572B4">
        <w:rPr>
          <w:rFonts w:ascii="Times New Roman" w:hAnsi="Times New Roman"/>
          <w:sz w:val="24"/>
          <w:szCs w:val="24"/>
        </w:rPr>
        <w:t>, Дейност 2</w:t>
      </w:r>
      <w:r w:rsidR="001E3BE7" w:rsidRPr="00B572B4">
        <w:rPr>
          <w:rFonts w:ascii="Times New Roman" w:hAnsi="Times New Roman"/>
          <w:sz w:val="24"/>
          <w:szCs w:val="24"/>
        </w:rPr>
        <w:t>,</w:t>
      </w:r>
      <w:r w:rsidR="00505D33" w:rsidRPr="00B572B4">
        <w:rPr>
          <w:rFonts w:ascii="Times New Roman" w:hAnsi="Times New Roman"/>
          <w:sz w:val="24"/>
          <w:szCs w:val="24"/>
        </w:rPr>
        <w:t xml:space="preserve"> Дейност </w:t>
      </w:r>
      <w:r w:rsidR="000A3C78" w:rsidRPr="00B572B4">
        <w:rPr>
          <w:rFonts w:ascii="Times New Roman" w:hAnsi="Times New Roman"/>
          <w:sz w:val="24"/>
          <w:szCs w:val="24"/>
        </w:rPr>
        <w:t>3</w:t>
      </w:r>
      <w:r w:rsidR="00A531E4">
        <w:rPr>
          <w:rFonts w:ascii="Times New Roman" w:hAnsi="Times New Roman"/>
          <w:sz w:val="24"/>
          <w:szCs w:val="24"/>
        </w:rPr>
        <w:t xml:space="preserve"> и</w:t>
      </w:r>
      <w:r w:rsidR="001E3BE7" w:rsidRPr="00B572B4">
        <w:rPr>
          <w:rFonts w:ascii="Times New Roman" w:hAnsi="Times New Roman"/>
          <w:sz w:val="24"/>
          <w:szCs w:val="24"/>
        </w:rPr>
        <w:t xml:space="preserve"> Дейност 4</w:t>
      </w:r>
      <w:r w:rsidR="005711F9">
        <w:rPr>
          <w:rFonts w:ascii="Times New Roman" w:hAnsi="Times New Roman"/>
          <w:sz w:val="24"/>
          <w:szCs w:val="24"/>
        </w:rPr>
        <w:t xml:space="preserve"> (с изключение на разходите за участие в междуучилищни дейности</w:t>
      </w:r>
      <w:r w:rsidR="00532B36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6"/>
      </w:r>
      <w:r w:rsidR="005711F9">
        <w:rPr>
          <w:rFonts w:ascii="Times New Roman" w:hAnsi="Times New Roman"/>
          <w:sz w:val="24"/>
          <w:szCs w:val="24"/>
        </w:rPr>
        <w:t>)</w:t>
      </w:r>
      <w:r w:rsidRPr="00B572B4">
        <w:rPr>
          <w:rFonts w:ascii="Times New Roman" w:hAnsi="Times New Roman"/>
          <w:sz w:val="24"/>
          <w:szCs w:val="24"/>
        </w:rPr>
        <w:t xml:space="preserve">. </w:t>
      </w:r>
    </w:p>
    <w:p w14:paraId="0EEF0BB6" w14:textId="77777777" w:rsidR="00776E3E" w:rsidRPr="00B572B4" w:rsidRDefault="00776E3E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A10795" w14:textId="77777777" w:rsidR="00776E3E" w:rsidRPr="00B572B4" w:rsidRDefault="00776E3E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RPr="00B572B4" w14:paraId="35FA5279" w14:textId="77777777" w:rsidTr="00A75936">
        <w:tc>
          <w:tcPr>
            <w:tcW w:w="4531" w:type="dxa"/>
            <w:shd w:val="clear" w:color="auto" w:fill="auto"/>
          </w:tcPr>
          <w:p w14:paraId="53AC9706" w14:textId="77777777" w:rsidR="008158E6" w:rsidRPr="00B572B4" w:rsidRDefault="008158E6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14:paraId="1F2AAE5A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755C9F01" w14:textId="4F86FB27" w:rsidR="003C0A2F" w:rsidRPr="000F7D64" w:rsidRDefault="003C0A2F" w:rsidP="003C0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F7D64">
              <w:rPr>
                <w:rFonts w:ascii="Times New Roman" w:hAnsi="Times New Roman"/>
                <w:b/>
                <w:bCs/>
              </w:rPr>
              <w:t>Единични разходи</w:t>
            </w:r>
          </w:p>
          <w:p w14:paraId="1CE1FC51" w14:textId="547D3DFF" w:rsidR="000F7D64" w:rsidRDefault="000F7D64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 с присъждане на квалификационни кредити</w:t>
            </w:r>
            <w:r w:rsidR="00DB69C5">
              <w:rPr>
                <w:rFonts w:ascii="Times New Roman" w:hAnsi="Times New Roman"/>
              </w:rPr>
              <w:t xml:space="preserve"> – Д1</w:t>
            </w:r>
          </w:p>
          <w:p w14:paraId="0FFD6926" w14:textId="454BC421" w:rsidR="000F7D64" w:rsidRDefault="000F7D64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 без присъждане на квалификационни кредити</w:t>
            </w:r>
            <w:r w:rsidR="00DB69C5">
              <w:rPr>
                <w:rFonts w:ascii="Times New Roman" w:hAnsi="Times New Roman"/>
              </w:rPr>
              <w:t xml:space="preserve"> – Д1</w:t>
            </w:r>
          </w:p>
          <w:p w14:paraId="49087198" w14:textId="04B2BC01" w:rsidR="000F7D64" w:rsidRDefault="00B75C4A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Интензивна работа с родители от уязвими групи</w:t>
            </w:r>
            <w:r w:rsidR="00DB69C5">
              <w:rPr>
                <w:rFonts w:ascii="Times New Roman" w:hAnsi="Times New Roman"/>
              </w:rPr>
              <w:t xml:space="preserve"> – Д2</w:t>
            </w:r>
          </w:p>
          <w:p w14:paraId="63342B29" w14:textId="4CAD5238" w:rsidR="00B75C4A" w:rsidRDefault="006C1235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Допълнителна подкрепа на ученици със СОП</w:t>
            </w:r>
            <w:r w:rsidR="00DB69C5">
              <w:rPr>
                <w:rFonts w:ascii="Times New Roman" w:hAnsi="Times New Roman"/>
              </w:rPr>
              <w:t xml:space="preserve"> – Д3</w:t>
            </w:r>
          </w:p>
          <w:p w14:paraId="47C0CA93" w14:textId="70390A0E" w:rsidR="006C1235" w:rsidRDefault="003D3903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Еднократни стипендии на ученици с изявени дарби</w:t>
            </w:r>
            <w:r w:rsidR="00DB69C5">
              <w:rPr>
                <w:rFonts w:ascii="Times New Roman" w:hAnsi="Times New Roman"/>
              </w:rPr>
              <w:t xml:space="preserve"> – Д3</w:t>
            </w:r>
          </w:p>
          <w:p w14:paraId="2E690816" w14:textId="2D07090B" w:rsidR="00C94931" w:rsidRDefault="00C94931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Допълнителни обучения на ученици </w:t>
            </w:r>
            <w:r w:rsidR="009032A8">
              <w:rPr>
                <w:rFonts w:ascii="Times New Roman" w:hAnsi="Times New Roman"/>
              </w:rPr>
              <w:t>(обща подкрепа) – Д4</w:t>
            </w:r>
          </w:p>
          <w:p w14:paraId="0FBAA348" w14:textId="47325F5D" w:rsidR="00C94931" w:rsidRDefault="00C94931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Занимания по интереси </w:t>
            </w:r>
            <w:r w:rsidR="009032A8">
              <w:rPr>
                <w:rFonts w:ascii="Times New Roman" w:hAnsi="Times New Roman"/>
              </w:rPr>
              <w:t>– Д4</w:t>
            </w:r>
          </w:p>
          <w:p w14:paraId="56C8DEF2" w14:textId="77777777" w:rsidR="001371D0" w:rsidRPr="001371D0" w:rsidRDefault="001371D0" w:rsidP="00137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8A3240" w14:textId="4F425F78" w:rsidR="004D6137" w:rsidRPr="000F7D64" w:rsidRDefault="004D6137" w:rsidP="004D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F7D64">
              <w:rPr>
                <w:rFonts w:ascii="Times New Roman" w:hAnsi="Times New Roman"/>
                <w:b/>
                <w:bCs/>
              </w:rPr>
              <w:t>Ед</w:t>
            </w:r>
            <w:r>
              <w:rPr>
                <w:rFonts w:ascii="Times New Roman" w:hAnsi="Times New Roman"/>
                <w:b/>
                <w:bCs/>
              </w:rPr>
              <w:t>нократни суми</w:t>
            </w:r>
          </w:p>
          <w:p w14:paraId="0DB6BEFC" w14:textId="21C1730E" w:rsidR="004D6137" w:rsidRDefault="00645DC5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Възнаграждения на образователни медиатори и др.</w:t>
            </w:r>
            <w:r w:rsidR="004D6137">
              <w:rPr>
                <w:rFonts w:ascii="Times New Roman" w:hAnsi="Times New Roman"/>
              </w:rPr>
              <w:t xml:space="preserve"> – Д</w:t>
            </w:r>
            <w:r>
              <w:rPr>
                <w:rFonts w:ascii="Times New Roman" w:hAnsi="Times New Roman"/>
              </w:rPr>
              <w:t>2</w:t>
            </w:r>
          </w:p>
          <w:p w14:paraId="36C97515" w14:textId="74D98A6C" w:rsidR="004D6137" w:rsidRDefault="003C3133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Възнаграждения на педагогически и непедагогически персонал</w:t>
            </w:r>
            <w:r w:rsidR="004D6137">
              <w:rPr>
                <w:rFonts w:ascii="Times New Roman" w:hAnsi="Times New Roman"/>
              </w:rPr>
              <w:t xml:space="preserve"> – Д</w:t>
            </w:r>
            <w:r>
              <w:rPr>
                <w:rFonts w:ascii="Times New Roman" w:hAnsi="Times New Roman"/>
              </w:rPr>
              <w:t>3</w:t>
            </w:r>
          </w:p>
          <w:p w14:paraId="11DFA432" w14:textId="5545D1BB" w:rsidR="00E27B84" w:rsidRDefault="00E27B84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Възнаграждения за кариерно ориентиране и консултиране – Д4</w:t>
            </w:r>
          </w:p>
          <w:p w14:paraId="579BC0E4" w14:textId="40771177" w:rsidR="00B9673A" w:rsidRDefault="00B9673A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Разходи за участие в междуучилищни дейности – Д4</w:t>
            </w:r>
          </w:p>
          <w:p w14:paraId="2EE6A665" w14:textId="77777777" w:rsidR="004D6137" w:rsidRDefault="004D6137" w:rsidP="003C0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36F7F1F" w14:textId="78F55006" w:rsidR="003431B9" w:rsidRPr="006409B4" w:rsidRDefault="003431B9" w:rsidP="003C0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C0A2F">
              <w:rPr>
                <w:rFonts w:ascii="Times New Roman" w:hAnsi="Times New Roman"/>
              </w:rPr>
              <w:t xml:space="preserve"> </w:t>
            </w:r>
            <w:r w:rsidR="006409B4" w:rsidRPr="006409B4">
              <w:rPr>
                <w:rFonts w:ascii="Times New Roman" w:hAnsi="Times New Roman"/>
                <w:b/>
                <w:bCs/>
              </w:rPr>
              <w:t>Д</w:t>
            </w:r>
            <w:r w:rsidRPr="006409B4">
              <w:rPr>
                <w:rFonts w:ascii="Times New Roman" w:hAnsi="Times New Roman"/>
                <w:b/>
                <w:bCs/>
              </w:rPr>
              <w:t>ействително извършен</w:t>
            </w:r>
            <w:r w:rsidR="006409B4">
              <w:rPr>
                <w:rFonts w:ascii="Times New Roman" w:hAnsi="Times New Roman"/>
                <w:b/>
                <w:bCs/>
              </w:rPr>
              <w:t>и</w:t>
            </w:r>
            <w:r w:rsidRPr="006409B4">
              <w:rPr>
                <w:rFonts w:ascii="Times New Roman" w:hAnsi="Times New Roman"/>
                <w:b/>
                <w:bCs/>
              </w:rPr>
              <w:t xml:space="preserve"> разход</w:t>
            </w:r>
            <w:r w:rsidR="006409B4">
              <w:rPr>
                <w:rFonts w:ascii="Times New Roman" w:hAnsi="Times New Roman"/>
                <w:b/>
                <w:bCs/>
              </w:rPr>
              <w:t>и</w:t>
            </w:r>
          </w:p>
          <w:p w14:paraId="0391B5FB" w14:textId="23DD2F0E" w:rsidR="005A2445" w:rsidRPr="00B572B4" w:rsidRDefault="00BF3E91" w:rsidP="005A244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E91">
              <w:rPr>
                <w:rFonts w:ascii="Times New Roman" w:hAnsi="Times New Roman"/>
              </w:rPr>
              <w:t>Закупуване на  специализирани дидактически материали, методики, специални учебни програми</w:t>
            </w:r>
            <w:r>
              <w:rPr>
                <w:rFonts w:ascii="Times New Roman" w:hAnsi="Times New Roman"/>
              </w:rPr>
              <w:t xml:space="preserve"> – Д3</w:t>
            </w:r>
          </w:p>
          <w:p w14:paraId="07FF126A" w14:textId="45A346BA" w:rsidR="003431B9" w:rsidRPr="00B572B4" w:rsidRDefault="000674DF" w:rsidP="003431B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4DF">
              <w:rPr>
                <w:rFonts w:ascii="Times New Roman" w:hAnsi="Times New Roman"/>
              </w:rPr>
              <w:t>Закупуване на  материални активи и нематериални активи</w:t>
            </w:r>
            <w:r w:rsidR="005E2B20">
              <w:rPr>
                <w:rFonts w:ascii="Times New Roman" w:hAnsi="Times New Roman"/>
              </w:rPr>
              <w:t xml:space="preserve"> </w:t>
            </w:r>
            <w:r w:rsidR="005E2B20" w:rsidRPr="005E2B20">
              <w:rPr>
                <w:rFonts w:ascii="Times New Roman" w:hAnsi="Times New Roman"/>
              </w:rPr>
              <w:t>за училища, РЦПППО, ЦПЛР</w:t>
            </w:r>
            <w:r w:rsidR="005E2B20">
              <w:rPr>
                <w:rFonts w:ascii="Times New Roman" w:hAnsi="Times New Roman"/>
              </w:rPr>
              <w:t xml:space="preserve"> – Д3</w:t>
            </w:r>
          </w:p>
          <w:p w14:paraId="5F7210C6" w14:textId="77777777" w:rsidR="00776E3E" w:rsidRPr="00B572B4" w:rsidRDefault="00F227BB" w:rsidP="005E2B20">
            <w:pPr>
              <w:pStyle w:val="ListParagraph"/>
              <w:autoSpaceDE w:val="0"/>
              <w:autoSpaceDN w:val="0"/>
              <w:adjustRightInd w:val="0"/>
              <w:spacing w:before="120"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>Т</w:t>
            </w:r>
            <w:r w:rsidR="008158E6" w:rsidRPr="00B572B4">
              <w:rPr>
                <w:rFonts w:ascii="Times New Roman" w:hAnsi="Times New Roman"/>
              </w:rPr>
              <w:t xml:space="preserve"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проекта; не се плаща за публичност). Няма двойно деклариране на една и съща позиция разход: като „базови“ разходи (изчислени въз основа </w:t>
            </w:r>
            <w:r w:rsidR="008158E6" w:rsidRPr="00B572B4">
              <w:rPr>
                <w:rFonts w:ascii="Times New Roman" w:hAnsi="Times New Roman"/>
              </w:rPr>
              <w:lastRenderedPageBreak/>
              <w:t>на единични разходи) и като „изчислени“ разходи (вклю</w:t>
            </w:r>
            <w:r w:rsidR="00A03B4D" w:rsidRPr="00B572B4">
              <w:rPr>
                <w:rFonts w:ascii="Times New Roman" w:hAnsi="Times New Roman"/>
              </w:rPr>
              <w:t>чени в единната ставка)</w:t>
            </w:r>
          </w:p>
        </w:tc>
      </w:tr>
      <w:tr w:rsidR="00776E3E" w:rsidRPr="00B572B4" w14:paraId="59B1934B" w14:textId="77777777" w:rsidTr="00A75936">
        <w:tc>
          <w:tcPr>
            <w:tcW w:w="4531" w:type="dxa"/>
            <w:shd w:val="clear" w:color="auto" w:fill="auto"/>
          </w:tcPr>
          <w:p w14:paraId="5F3ABDED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lastRenderedPageBreak/>
              <w:t>Единната ставка</w:t>
            </w:r>
          </w:p>
          <w:p w14:paraId="6B95225C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0F4B3673" w14:textId="77777777" w:rsidR="008B7DE8" w:rsidRDefault="008B7DE8" w:rsidP="008B7DE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се прилага към Разходи за участие в междуучилищни дейности – Д4</w:t>
            </w:r>
          </w:p>
          <w:p w14:paraId="53540786" w14:textId="73F6360E" w:rsidR="00776E3E" w:rsidRPr="00B572B4" w:rsidRDefault="008158E6" w:rsidP="009B4EE2">
            <w:pPr>
              <w:spacing w:before="120" w:after="0" w:line="240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>Препратка към избрания метод за единната ставка и при прилагане на буква а) на нивото на управляващия орган, трябва да се съхранява документът, доказващ метода на изчисление</w:t>
            </w:r>
          </w:p>
        </w:tc>
      </w:tr>
      <w:tr w:rsidR="00776E3E" w:rsidRPr="0047793A" w14:paraId="10BF48F4" w14:textId="77777777" w:rsidTr="00A75936">
        <w:tc>
          <w:tcPr>
            <w:tcW w:w="4531" w:type="dxa"/>
            <w:shd w:val="clear" w:color="auto" w:fill="auto"/>
          </w:tcPr>
          <w:p w14:paraId="0C6C8881" w14:textId="77777777" w:rsidR="00776E3E" w:rsidRPr="00B572B4" w:rsidRDefault="008158E6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>Категориите допустими разходи, които ще се изчисляват с единната ставка</w:t>
            </w:r>
          </w:p>
        </w:tc>
        <w:tc>
          <w:tcPr>
            <w:tcW w:w="4531" w:type="dxa"/>
            <w:shd w:val="clear" w:color="auto" w:fill="auto"/>
          </w:tcPr>
          <w:p w14:paraId="3ABD71B0" w14:textId="77777777" w:rsidR="00776E3E" w:rsidRPr="00BA418B" w:rsidRDefault="008158E6" w:rsidP="00A759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>Разходи за организация и управление – не е необходима обосновка.</w:t>
            </w:r>
          </w:p>
        </w:tc>
      </w:tr>
    </w:tbl>
    <w:p w14:paraId="62B708F3" w14:textId="77777777" w:rsidR="009F5FCD" w:rsidRDefault="009F5FCD" w:rsidP="009B4EE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932B8AE" w14:textId="69191EE4" w:rsidR="006E7FD8" w:rsidRPr="00A62725" w:rsidRDefault="006E7FD8" w:rsidP="006E7FD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2725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9694001" w14:textId="1F21F689" w:rsidR="006E7FD8" w:rsidRDefault="00C35B45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Таблици с изчислителни формули – файл </w:t>
      </w:r>
      <w:r w:rsidR="00971885" w:rsidRPr="00A62725">
        <w:rPr>
          <w:rFonts w:ascii="Times New Roman" w:hAnsi="Times New Roman"/>
          <w:i/>
          <w:iCs/>
          <w:sz w:val="24"/>
          <w:szCs w:val="24"/>
        </w:rPr>
        <w:t>Актуализиране-ОДП</w:t>
      </w:r>
      <w:r w:rsidR="00A62725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A62725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CA43C1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p w14:paraId="73B151DE" w14:textId="59A5526A" w:rsidR="00CA43C1" w:rsidRPr="00F470EA" w:rsidRDefault="00412C70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Връзки към сайтове и </w:t>
      </w:r>
      <w:r w:rsidR="00F81C64">
        <w:rPr>
          <w:rFonts w:ascii="Times New Roman" w:hAnsi="Times New Roman"/>
          <w:i/>
          <w:iCs/>
          <w:sz w:val="24"/>
          <w:szCs w:val="24"/>
        </w:rPr>
        <w:t xml:space="preserve">екранни снимки – файл </w:t>
      </w:r>
      <w:r w:rsidR="005C1D4C">
        <w:rPr>
          <w:rFonts w:ascii="Times New Roman" w:hAnsi="Times New Roman"/>
          <w:i/>
          <w:iCs/>
          <w:sz w:val="24"/>
          <w:szCs w:val="24"/>
        </w:rPr>
        <w:t>Справки.</w:t>
      </w:r>
      <w:proofErr w:type="spellStart"/>
      <w:r w:rsidR="00F470EA">
        <w:rPr>
          <w:rFonts w:ascii="Times New Roman" w:hAnsi="Times New Roman"/>
          <w:i/>
          <w:iCs/>
          <w:sz w:val="24"/>
          <w:szCs w:val="24"/>
          <w:lang w:val="en-US"/>
        </w:rPr>
        <w:t>rar</w:t>
      </w:r>
      <w:proofErr w:type="spellEnd"/>
    </w:p>
    <w:p w14:paraId="4B9CA7A1" w14:textId="77777777" w:rsidR="00AE4B74" w:rsidRPr="00A62725" w:rsidRDefault="00AE4B74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</w:p>
    <w:sectPr w:rsidR="00AE4B74" w:rsidRPr="00A6272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C408C" w14:textId="77777777" w:rsidR="00996C0B" w:rsidRDefault="00996C0B" w:rsidP="00191F55">
      <w:pPr>
        <w:spacing w:after="0" w:line="240" w:lineRule="auto"/>
      </w:pPr>
      <w:r>
        <w:separator/>
      </w:r>
    </w:p>
  </w:endnote>
  <w:endnote w:type="continuationSeparator" w:id="0">
    <w:p w14:paraId="27AF08C6" w14:textId="77777777" w:rsidR="00996C0B" w:rsidRDefault="00996C0B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35A42" w14:textId="77777777" w:rsidR="00FC53E8" w:rsidRDefault="00FC53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DDC">
      <w:rPr>
        <w:noProof/>
      </w:rPr>
      <w:t>30</w:t>
    </w:r>
    <w:r>
      <w:rPr>
        <w:noProof/>
      </w:rPr>
      <w:fldChar w:fldCharType="end"/>
    </w:r>
  </w:p>
  <w:p w14:paraId="31DA53F2" w14:textId="77777777" w:rsidR="00FC53E8" w:rsidRDefault="00FC5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60B0C" w14:textId="77777777" w:rsidR="00996C0B" w:rsidRDefault="00996C0B" w:rsidP="00191F55">
      <w:pPr>
        <w:spacing w:after="0" w:line="240" w:lineRule="auto"/>
      </w:pPr>
      <w:r>
        <w:separator/>
      </w:r>
    </w:p>
  </w:footnote>
  <w:footnote w:type="continuationSeparator" w:id="0">
    <w:p w14:paraId="3FF41858" w14:textId="77777777" w:rsidR="00996C0B" w:rsidRDefault="00996C0B" w:rsidP="00191F55">
      <w:pPr>
        <w:spacing w:after="0" w:line="240" w:lineRule="auto"/>
      </w:pPr>
      <w:r>
        <w:continuationSeparator/>
      </w:r>
    </w:p>
  </w:footnote>
  <w:footnote w:id="1">
    <w:p w14:paraId="511D3A38" w14:textId="70CF1A88" w:rsidR="004E4020" w:rsidRDefault="004E4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9062E0" w:rsidRPr="009062E0">
          <w:rPr>
            <w:rStyle w:val="Hyperlink"/>
          </w:rPr>
          <w:t>https://ec.europa.eu/eurostat/databrowser/view/PRC_HICP_AIND__custom_3046163/default/table?lang=en</w:t>
        </w:r>
      </w:hyperlink>
      <w:r w:rsidR="009062E0" w:rsidRPr="009062E0">
        <w:t xml:space="preserve"> </w:t>
      </w:r>
    </w:p>
  </w:footnote>
  <w:footnote w:id="2">
    <w:p w14:paraId="51A5C6EC" w14:textId="0377DBC0" w:rsidR="00B25117" w:rsidRDefault="00B2511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3">
    <w:p w14:paraId="2EB0190B" w14:textId="77777777" w:rsidR="00997C0E" w:rsidRPr="00B737ED" w:rsidRDefault="00997C0E" w:rsidP="00997C0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737ED">
        <w:rPr>
          <w:color w:val="444444"/>
        </w:rPr>
        <w:t>Други потенциално допустими разходи за този вид операции, като надбавки, транспорт, настаняване или друг вид подкрепа, предоставена на обучаващи се в този тип операции, не са включени в единичния разход.</w:t>
      </w:r>
    </w:p>
  </w:footnote>
  <w:footnote w:id="4">
    <w:p w14:paraId="15CB2063" w14:textId="4EF923E9" w:rsidR="008E4CE5" w:rsidRDefault="008E4CE5" w:rsidP="002D2DD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Посочените </w:t>
      </w:r>
      <w:r w:rsidR="008C34EF">
        <w:t xml:space="preserve">задължителни </w:t>
      </w:r>
      <w:r w:rsidR="002D2DD0">
        <w:t xml:space="preserve">минимални </w:t>
      </w:r>
      <w:r w:rsidR="00144FE7">
        <w:t>размери на разходите</w:t>
      </w:r>
      <w:r w:rsidR="0033669B">
        <w:t xml:space="preserve"> за възнаграждения на персонала се променят при актуализиране на ед</w:t>
      </w:r>
      <w:r w:rsidR="00022D06">
        <w:t>нократните суми</w:t>
      </w:r>
    </w:p>
  </w:footnote>
  <w:footnote w:id="5">
    <w:p w14:paraId="52BF6416" w14:textId="77777777" w:rsidR="00E10F89" w:rsidRPr="00FD3FB8" w:rsidRDefault="00E10F89" w:rsidP="0031094F">
      <w:pPr>
        <w:pStyle w:val="FootnoteText"/>
        <w:spacing w:after="60"/>
        <w:jc w:val="both"/>
      </w:pPr>
      <w:r w:rsidRPr="00FD3FB8">
        <w:rPr>
          <w:rStyle w:val="FootnoteReference"/>
        </w:rPr>
        <w:footnoteRef/>
      </w:r>
      <w:r w:rsidRPr="00FD3FB8">
        <w:t xml:space="preserve"> Единна ставка в размер на 15 % е приложена през предходния програмен период по сходн</w:t>
      </w:r>
      <w:r w:rsidRPr="00921D06">
        <w:t>и</w:t>
      </w:r>
      <w:r w:rsidRPr="00FD3FB8">
        <w:t>т</w:t>
      </w:r>
      <w:r w:rsidRPr="00921D06">
        <w:t>е</w:t>
      </w:r>
      <w:r w:rsidRPr="00FD3FB8">
        <w:t xml:space="preserve"> процедур</w:t>
      </w:r>
      <w:r w:rsidRPr="00921D06">
        <w:t>и</w:t>
      </w:r>
      <w:r w:rsidRPr="00FD3FB8">
        <w:t xml:space="preserve"> BG05M2OP001-2.011-0001 „Подкрепа за успех“ и BG05M2OP001-3.018 „Подкрепа за приобщаващо образование“, както и по всички други процедури с конкретен бенефициент МОН и участие </w:t>
      </w:r>
      <w:r>
        <w:t xml:space="preserve">в изпълнението на проекта </w:t>
      </w:r>
      <w:r w:rsidRPr="00FD3FB8">
        <w:t>на образователни институции съгласно параграф 6 от ДР на ЗУСЕФСУ.</w:t>
      </w:r>
    </w:p>
  </w:footnote>
  <w:footnote w:id="6">
    <w:p w14:paraId="40A37D8F" w14:textId="77777777" w:rsidR="00532B36" w:rsidRPr="00FD3FB8" w:rsidRDefault="00532B36" w:rsidP="00532B36">
      <w:pPr>
        <w:pStyle w:val="FootnoteText"/>
        <w:jc w:val="both"/>
      </w:pPr>
      <w:r w:rsidRPr="00FD3FB8">
        <w:rPr>
          <w:rStyle w:val="FootnoteReference"/>
        </w:rPr>
        <w:footnoteRef/>
      </w:r>
      <w:r w:rsidRPr="00FD3FB8">
        <w:t xml:space="preserve"> </w:t>
      </w:r>
      <w:r w:rsidRPr="00FD3FB8">
        <w:rPr>
          <w:rFonts w:eastAsia="Times New Roman"/>
          <w:lang w:eastAsia="bg-BG"/>
        </w:rPr>
        <w:t xml:space="preserve">От базовите преки разходи, към които се прилага процентната ставка, са изключени разходите за междуучилищни дейности, тъй като те са определени съгласно чл. 56, параграф 1 от  Регламент № (ЕС) 2021/1060 г., т.е. в </w:t>
      </w:r>
      <w:r>
        <w:rPr>
          <w:rFonts w:eastAsia="Times New Roman"/>
          <w:lang w:eastAsia="bg-BG"/>
        </w:rPr>
        <w:t xml:space="preserve">еднократните суми </w:t>
      </w:r>
      <w:r w:rsidRPr="00FD3FB8">
        <w:rPr>
          <w:rFonts w:eastAsia="Times New Roman"/>
          <w:lang w:eastAsia="bg-BG"/>
        </w:rPr>
        <w:t xml:space="preserve">за </w:t>
      </w:r>
      <w:r>
        <w:rPr>
          <w:rFonts w:eastAsia="Times New Roman"/>
          <w:lang w:eastAsia="bg-BG"/>
        </w:rPr>
        <w:t xml:space="preserve">участие в </w:t>
      </w:r>
      <w:r w:rsidRPr="00FD3FB8">
        <w:rPr>
          <w:rFonts w:eastAsia="Times New Roman"/>
          <w:lang w:eastAsia="bg-BG"/>
        </w:rPr>
        <w:t>междуучилищни дейности са включени и необходимите непреки разходи</w:t>
      </w:r>
      <w:r>
        <w:rPr>
          <w:rFonts w:eastAsia="Times New Roman"/>
          <w:lang w:eastAsia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E95D" w14:textId="5D92B5D8" w:rsidR="000149CD" w:rsidRDefault="000149CD" w:rsidP="000149CD">
    <w:pPr>
      <w:pStyle w:val="Header"/>
      <w:tabs>
        <w:tab w:val="right" w:pos="10170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3AC686" wp14:editId="56B16A09">
          <wp:simplePos x="0" y="0"/>
          <wp:positionH relativeFrom="column">
            <wp:posOffset>4104640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9F0D68" wp14:editId="42D25581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4547B" w14:textId="77777777" w:rsidR="000149CD" w:rsidRDefault="00014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53A1F36"/>
    <w:multiLevelType w:val="hybridMultilevel"/>
    <w:tmpl w:val="8AEE3BB2"/>
    <w:lvl w:ilvl="0" w:tplc="E62492C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68F"/>
    <w:multiLevelType w:val="hybridMultilevel"/>
    <w:tmpl w:val="9F946E3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8D7EA7"/>
    <w:multiLevelType w:val="hybridMultilevel"/>
    <w:tmpl w:val="A6BE3906"/>
    <w:lvl w:ilvl="0" w:tplc="6C3EF8C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FC059FF"/>
    <w:multiLevelType w:val="hybridMultilevel"/>
    <w:tmpl w:val="5954476C"/>
    <w:lvl w:ilvl="0" w:tplc="A42E0DC4">
      <w:start w:val="9"/>
      <w:numFmt w:val="decimal"/>
      <w:lvlText w:val="%1"/>
      <w:lvlJc w:val="left"/>
      <w:pPr>
        <w:ind w:left="6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93" w:hanging="360"/>
      </w:pPr>
    </w:lvl>
    <w:lvl w:ilvl="2" w:tplc="0809001B" w:tentative="1">
      <w:start w:val="1"/>
      <w:numFmt w:val="lowerRoman"/>
      <w:lvlText w:val="%3."/>
      <w:lvlJc w:val="right"/>
      <w:pPr>
        <w:ind w:left="2113" w:hanging="180"/>
      </w:pPr>
    </w:lvl>
    <w:lvl w:ilvl="3" w:tplc="0809000F" w:tentative="1">
      <w:start w:val="1"/>
      <w:numFmt w:val="decimal"/>
      <w:lvlText w:val="%4."/>
      <w:lvlJc w:val="left"/>
      <w:pPr>
        <w:ind w:left="2833" w:hanging="360"/>
      </w:pPr>
    </w:lvl>
    <w:lvl w:ilvl="4" w:tplc="08090019" w:tentative="1">
      <w:start w:val="1"/>
      <w:numFmt w:val="lowerLetter"/>
      <w:lvlText w:val="%5."/>
      <w:lvlJc w:val="left"/>
      <w:pPr>
        <w:ind w:left="3553" w:hanging="360"/>
      </w:pPr>
    </w:lvl>
    <w:lvl w:ilvl="5" w:tplc="0809001B" w:tentative="1">
      <w:start w:val="1"/>
      <w:numFmt w:val="lowerRoman"/>
      <w:lvlText w:val="%6."/>
      <w:lvlJc w:val="right"/>
      <w:pPr>
        <w:ind w:left="4273" w:hanging="180"/>
      </w:pPr>
    </w:lvl>
    <w:lvl w:ilvl="6" w:tplc="0809000F" w:tentative="1">
      <w:start w:val="1"/>
      <w:numFmt w:val="decimal"/>
      <w:lvlText w:val="%7."/>
      <w:lvlJc w:val="left"/>
      <w:pPr>
        <w:ind w:left="4993" w:hanging="360"/>
      </w:pPr>
    </w:lvl>
    <w:lvl w:ilvl="7" w:tplc="08090019" w:tentative="1">
      <w:start w:val="1"/>
      <w:numFmt w:val="lowerLetter"/>
      <w:lvlText w:val="%8."/>
      <w:lvlJc w:val="left"/>
      <w:pPr>
        <w:ind w:left="5713" w:hanging="360"/>
      </w:pPr>
    </w:lvl>
    <w:lvl w:ilvl="8" w:tplc="08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7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FC144A"/>
    <w:multiLevelType w:val="hybridMultilevel"/>
    <w:tmpl w:val="16A2C326"/>
    <w:lvl w:ilvl="0" w:tplc="0809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347233C2"/>
    <w:multiLevelType w:val="hybridMultilevel"/>
    <w:tmpl w:val="41C20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75B84"/>
    <w:multiLevelType w:val="hybridMultilevel"/>
    <w:tmpl w:val="30349046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2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622E3"/>
    <w:multiLevelType w:val="hybridMultilevel"/>
    <w:tmpl w:val="2AFC8C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2F3071"/>
    <w:multiLevelType w:val="hybridMultilevel"/>
    <w:tmpl w:val="16088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406F04"/>
    <w:multiLevelType w:val="hybridMultilevel"/>
    <w:tmpl w:val="017EC0BC"/>
    <w:lvl w:ilvl="0" w:tplc="9ED042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31010"/>
    <w:multiLevelType w:val="hybridMultilevel"/>
    <w:tmpl w:val="465491C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2AC1B4F"/>
    <w:multiLevelType w:val="hybridMultilevel"/>
    <w:tmpl w:val="998E69E8"/>
    <w:lvl w:ilvl="0" w:tplc="C994B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34F1B71"/>
    <w:multiLevelType w:val="hybridMultilevel"/>
    <w:tmpl w:val="F73E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57A44"/>
    <w:multiLevelType w:val="multilevel"/>
    <w:tmpl w:val="8C203C3C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B7F2A47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DE54A7"/>
    <w:multiLevelType w:val="hybridMultilevel"/>
    <w:tmpl w:val="B998930E"/>
    <w:lvl w:ilvl="0" w:tplc="08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29"/>
  </w:num>
  <w:num w:numId="5">
    <w:abstractNumId w:val="15"/>
  </w:num>
  <w:num w:numId="6">
    <w:abstractNumId w:val="24"/>
  </w:num>
  <w:num w:numId="7">
    <w:abstractNumId w:val="0"/>
  </w:num>
  <w:num w:numId="8">
    <w:abstractNumId w:val="27"/>
  </w:num>
  <w:num w:numId="9">
    <w:abstractNumId w:val="28"/>
  </w:num>
  <w:num w:numId="10">
    <w:abstractNumId w:val="21"/>
  </w:num>
  <w:num w:numId="11">
    <w:abstractNumId w:val="8"/>
  </w:num>
  <w:num w:numId="12">
    <w:abstractNumId w:val="17"/>
  </w:num>
  <w:num w:numId="13">
    <w:abstractNumId w:val="12"/>
  </w:num>
  <w:num w:numId="14">
    <w:abstractNumId w:val="7"/>
  </w:num>
  <w:num w:numId="15">
    <w:abstractNumId w:val="23"/>
  </w:num>
  <w:num w:numId="16">
    <w:abstractNumId w:val="26"/>
  </w:num>
  <w:num w:numId="17">
    <w:abstractNumId w:val="25"/>
  </w:num>
  <w:num w:numId="18">
    <w:abstractNumId w:val="5"/>
  </w:num>
  <w:num w:numId="19">
    <w:abstractNumId w:val="2"/>
  </w:num>
  <w:num w:numId="20">
    <w:abstractNumId w:val="6"/>
  </w:num>
  <w:num w:numId="21">
    <w:abstractNumId w:val="14"/>
  </w:num>
  <w:num w:numId="22">
    <w:abstractNumId w:val="10"/>
  </w:num>
  <w:num w:numId="23">
    <w:abstractNumId w:val="11"/>
  </w:num>
  <w:num w:numId="24">
    <w:abstractNumId w:val="9"/>
  </w:num>
  <w:num w:numId="25">
    <w:abstractNumId w:val="30"/>
  </w:num>
  <w:num w:numId="26">
    <w:abstractNumId w:val="20"/>
  </w:num>
  <w:num w:numId="27">
    <w:abstractNumId w:val="16"/>
  </w:num>
  <w:num w:numId="28">
    <w:abstractNumId w:val="4"/>
  </w:num>
  <w:num w:numId="29">
    <w:abstractNumId w:val="18"/>
  </w:num>
  <w:num w:numId="30">
    <w:abstractNumId w:val="2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81"/>
    <w:rsid w:val="00001A24"/>
    <w:rsid w:val="000022E8"/>
    <w:rsid w:val="0000349F"/>
    <w:rsid w:val="00004E0A"/>
    <w:rsid w:val="00006325"/>
    <w:rsid w:val="00006DC3"/>
    <w:rsid w:val="00007163"/>
    <w:rsid w:val="00011005"/>
    <w:rsid w:val="00011B2E"/>
    <w:rsid w:val="0001211F"/>
    <w:rsid w:val="000149CD"/>
    <w:rsid w:val="00017148"/>
    <w:rsid w:val="000175DE"/>
    <w:rsid w:val="00020561"/>
    <w:rsid w:val="00022D06"/>
    <w:rsid w:val="00023D71"/>
    <w:rsid w:val="00023F14"/>
    <w:rsid w:val="00025250"/>
    <w:rsid w:val="00030437"/>
    <w:rsid w:val="00031ABB"/>
    <w:rsid w:val="00031D1C"/>
    <w:rsid w:val="00032789"/>
    <w:rsid w:val="0003382E"/>
    <w:rsid w:val="0003398C"/>
    <w:rsid w:val="0003680E"/>
    <w:rsid w:val="0004004E"/>
    <w:rsid w:val="00042757"/>
    <w:rsid w:val="000429A7"/>
    <w:rsid w:val="00042BA9"/>
    <w:rsid w:val="0004737B"/>
    <w:rsid w:val="00054C34"/>
    <w:rsid w:val="00054CD3"/>
    <w:rsid w:val="000567E6"/>
    <w:rsid w:val="0005785E"/>
    <w:rsid w:val="00060324"/>
    <w:rsid w:val="00060412"/>
    <w:rsid w:val="00060EBB"/>
    <w:rsid w:val="0006119D"/>
    <w:rsid w:val="00062436"/>
    <w:rsid w:val="00062B03"/>
    <w:rsid w:val="0006488B"/>
    <w:rsid w:val="00065C1A"/>
    <w:rsid w:val="0006600D"/>
    <w:rsid w:val="00066CFD"/>
    <w:rsid w:val="000674DF"/>
    <w:rsid w:val="000708BC"/>
    <w:rsid w:val="0007478B"/>
    <w:rsid w:val="00074C72"/>
    <w:rsid w:val="000805D2"/>
    <w:rsid w:val="00080A63"/>
    <w:rsid w:val="00081396"/>
    <w:rsid w:val="00082FB9"/>
    <w:rsid w:val="000839B3"/>
    <w:rsid w:val="000860F2"/>
    <w:rsid w:val="00091816"/>
    <w:rsid w:val="00091DA2"/>
    <w:rsid w:val="00091EC4"/>
    <w:rsid w:val="00094866"/>
    <w:rsid w:val="00094ED7"/>
    <w:rsid w:val="00097662"/>
    <w:rsid w:val="000A0743"/>
    <w:rsid w:val="000A0984"/>
    <w:rsid w:val="000A38A5"/>
    <w:rsid w:val="000A3C78"/>
    <w:rsid w:val="000A4AD1"/>
    <w:rsid w:val="000A4F3B"/>
    <w:rsid w:val="000B0214"/>
    <w:rsid w:val="000B4079"/>
    <w:rsid w:val="000B7142"/>
    <w:rsid w:val="000C3A3A"/>
    <w:rsid w:val="000C6AAF"/>
    <w:rsid w:val="000C6AF5"/>
    <w:rsid w:val="000C6F03"/>
    <w:rsid w:val="000D26CC"/>
    <w:rsid w:val="000D5599"/>
    <w:rsid w:val="000D6F14"/>
    <w:rsid w:val="000D73A8"/>
    <w:rsid w:val="000D7DEB"/>
    <w:rsid w:val="000E0F06"/>
    <w:rsid w:val="000E21B2"/>
    <w:rsid w:val="000E241A"/>
    <w:rsid w:val="000E2623"/>
    <w:rsid w:val="000E30F8"/>
    <w:rsid w:val="000E317F"/>
    <w:rsid w:val="000E3AF7"/>
    <w:rsid w:val="000E453F"/>
    <w:rsid w:val="000E4993"/>
    <w:rsid w:val="000E57E9"/>
    <w:rsid w:val="000E60FC"/>
    <w:rsid w:val="000E7230"/>
    <w:rsid w:val="000F04CC"/>
    <w:rsid w:val="000F0F20"/>
    <w:rsid w:val="000F1CBF"/>
    <w:rsid w:val="000F2B02"/>
    <w:rsid w:val="000F3DE4"/>
    <w:rsid w:val="000F7D64"/>
    <w:rsid w:val="00100035"/>
    <w:rsid w:val="001012FD"/>
    <w:rsid w:val="001015DC"/>
    <w:rsid w:val="001026D7"/>
    <w:rsid w:val="00104AA8"/>
    <w:rsid w:val="001055C0"/>
    <w:rsid w:val="00106572"/>
    <w:rsid w:val="001075C6"/>
    <w:rsid w:val="00111C51"/>
    <w:rsid w:val="00113270"/>
    <w:rsid w:val="0011328E"/>
    <w:rsid w:val="00114FBE"/>
    <w:rsid w:val="00115C84"/>
    <w:rsid w:val="00116629"/>
    <w:rsid w:val="001175AC"/>
    <w:rsid w:val="001220E2"/>
    <w:rsid w:val="00125DCD"/>
    <w:rsid w:val="0012742A"/>
    <w:rsid w:val="0013298B"/>
    <w:rsid w:val="00133843"/>
    <w:rsid w:val="001343E5"/>
    <w:rsid w:val="00134CE4"/>
    <w:rsid w:val="001371D0"/>
    <w:rsid w:val="001376A5"/>
    <w:rsid w:val="00140BDC"/>
    <w:rsid w:val="00141C82"/>
    <w:rsid w:val="001429CB"/>
    <w:rsid w:val="00144FE7"/>
    <w:rsid w:val="001462B0"/>
    <w:rsid w:val="001465EB"/>
    <w:rsid w:val="00146945"/>
    <w:rsid w:val="00146ECD"/>
    <w:rsid w:val="00147D75"/>
    <w:rsid w:val="00151FA5"/>
    <w:rsid w:val="00152E10"/>
    <w:rsid w:val="00155B68"/>
    <w:rsid w:val="00156DBF"/>
    <w:rsid w:val="0016156C"/>
    <w:rsid w:val="00161FD8"/>
    <w:rsid w:val="00165F3F"/>
    <w:rsid w:val="001660A7"/>
    <w:rsid w:val="00166848"/>
    <w:rsid w:val="00170CCD"/>
    <w:rsid w:val="001738E6"/>
    <w:rsid w:val="00173C14"/>
    <w:rsid w:val="00173E05"/>
    <w:rsid w:val="00174AA5"/>
    <w:rsid w:val="001807DE"/>
    <w:rsid w:val="00183055"/>
    <w:rsid w:val="00185630"/>
    <w:rsid w:val="001857D9"/>
    <w:rsid w:val="001863E4"/>
    <w:rsid w:val="00190059"/>
    <w:rsid w:val="00190B10"/>
    <w:rsid w:val="001915A4"/>
    <w:rsid w:val="00191F55"/>
    <w:rsid w:val="001928CF"/>
    <w:rsid w:val="001935B4"/>
    <w:rsid w:val="00194263"/>
    <w:rsid w:val="00197A43"/>
    <w:rsid w:val="001A1374"/>
    <w:rsid w:val="001A15BC"/>
    <w:rsid w:val="001A3A31"/>
    <w:rsid w:val="001A3D26"/>
    <w:rsid w:val="001A4FC1"/>
    <w:rsid w:val="001A75C9"/>
    <w:rsid w:val="001B042B"/>
    <w:rsid w:val="001B3859"/>
    <w:rsid w:val="001B4EB5"/>
    <w:rsid w:val="001B7384"/>
    <w:rsid w:val="001C1A1F"/>
    <w:rsid w:val="001C2C0C"/>
    <w:rsid w:val="001C3D96"/>
    <w:rsid w:val="001C4825"/>
    <w:rsid w:val="001C5517"/>
    <w:rsid w:val="001C7066"/>
    <w:rsid w:val="001D0030"/>
    <w:rsid w:val="001D1DE0"/>
    <w:rsid w:val="001D428D"/>
    <w:rsid w:val="001D782B"/>
    <w:rsid w:val="001E0D88"/>
    <w:rsid w:val="001E162A"/>
    <w:rsid w:val="001E2912"/>
    <w:rsid w:val="001E3BE7"/>
    <w:rsid w:val="001E45C4"/>
    <w:rsid w:val="001E4A49"/>
    <w:rsid w:val="001E6BB4"/>
    <w:rsid w:val="001E7BA6"/>
    <w:rsid w:val="001F03EB"/>
    <w:rsid w:val="001F1282"/>
    <w:rsid w:val="001F3083"/>
    <w:rsid w:val="001F483D"/>
    <w:rsid w:val="001F52B5"/>
    <w:rsid w:val="001F704A"/>
    <w:rsid w:val="001F7637"/>
    <w:rsid w:val="00204333"/>
    <w:rsid w:val="002045F8"/>
    <w:rsid w:val="002102B3"/>
    <w:rsid w:val="002109D2"/>
    <w:rsid w:val="00213235"/>
    <w:rsid w:val="00213712"/>
    <w:rsid w:val="0021518D"/>
    <w:rsid w:val="0021633B"/>
    <w:rsid w:val="00222C19"/>
    <w:rsid w:val="00226B6F"/>
    <w:rsid w:val="00230009"/>
    <w:rsid w:val="00231F88"/>
    <w:rsid w:val="00232187"/>
    <w:rsid w:val="00233779"/>
    <w:rsid w:val="00233950"/>
    <w:rsid w:val="00234CA5"/>
    <w:rsid w:val="00237B39"/>
    <w:rsid w:val="002406E1"/>
    <w:rsid w:val="002413B4"/>
    <w:rsid w:val="00242D28"/>
    <w:rsid w:val="00243064"/>
    <w:rsid w:val="00244ACD"/>
    <w:rsid w:val="002468A3"/>
    <w:rsid w:val="00255EA0"/>
    <w:rsid w:val="00260475"/>
    <w:rsid w:val="00262ABA"/>
    <w:rsid w:val="002632F8"/>
    <w:rsid w:val="00265168"/>
    <w:rsid w:val="002659AE"/>
    <w:rsid w:val="00267ABC"/>
    <w:rsid w:val="0027165B"/>
    <w:rsid w:val="00273B22"/>
    <w:rsid w:val="00275355"/>
    <w:rsid w:val="002762E5"/>
    <w:rsid w:val="002820E4"/>
    <w:rsid w:val="00282951"/>
    <w:rsid w:val="00284218"/>
    <w:rsid w:val="00285648"/>
    <w:rsid w:val="00285F6D"/>
    <w:rsid w:val="00286CFE"/>
    <w:rsid w:val="00286D11"/>
    <w:rsid w:val="00290B57"/>
    <w:rsid w:val="00291690"/>
    <w:rsid w:val="0029444D"/>
    <w:rsid w:val="002968AE"/>
    <w:rsid w:val="00297B2B"/>
    <w:rsid w:val="00297CB2"/>
    <w:rsid w:val="00297DC4"/>
    <w:rsid w:val="002A00DA"/>
    <w:rsid w:val="002A1D51"/>
    <w:rsid w:val="002A1F68"/>
    <w:rsid w:val="002A4008"/>
    <w:rsid w:val="002A50AD"/>
    <w:rsid w:val="002A52C2"/>
    <w:rsid w:val="002A5387"/>
    <w:rsid w:val="002B0E29"/>
    <w:rsid w:val="002B1E95"/>
    <w:rsid w:val="002B3209"/>
    <w:rsid w:val="002B7A1C"/>
    <w:rsid w:val="002C2198"/>
    <w:rsid w:val="002C25B7"/>
    <w:rsid w:val="002D0C70"/>
    <w:rsid w:val="002D14F5"/>
    <w:rsid w:val="002D2C15"/>
    <w:rsid w:val="002D2DD0"/>
    <w:rsid w:val="002D7892"/>
    <w:rsid w:val="002E0CFF"/>
    <w:rsid w:val="002E1AB4"/>
    <w:rsid w:val="002E26DD"/>
    <w:rsid w:val="002E3BC7"/>
    <w:rsid w:val="002E3C66"/>
    <w:rsid w:val="002E46E3"/>
    <w:rsid w:val="002E7954"/>
    <w:rsid w:val="002E7F46"/>
    <w:rsid w:val="002F1379"/>
    <w:rsid w:val="002F4E62"/>
    <w:rsid w:val="002F5927"/>
    <w:rsid w:val="00301DC9"/>
    <w:rsid w:val="00303382"/>
    <w:rsid w:val="00303859"/>
    <w:rsid w:val="003053C3"/>
    <w:rsid w:val="00306F59"/>
    <w:rsid w:val="0030710B"/>
    <w:rsid w:val="003075CC"/>
    <w:rsid w:val="00307A04"/>
    <w:rsid w:val="00307ADB"/>
    <w:rsid w:val="003101EF"/>
    <w:rsid w:val="0031094F"/>
    <w:rsid w:val="0031180B"/>
    <w:rsid w:val="003129F2"/>
    <w:rsid w:val="00313134"/>
    <w:rsid w:val="0031394D"/>
    <w:rsid w:val="003219DE"/>
    <w:rsid w:val="00323893"/>
    <w:rsid w:val="003247FE"/>
    <w:rsid w:val="00324B10"/>
    <w:rsid w:val="00326969"/>
    <w:rsid w:val="00327A88"/>
    <w:rsid w:val="00327AE2"/>
    <w:rsid w:val="0033150A"/>
    <w:rsid w:val="003319AB"/>
    <w:rsid w:val="00332F7C"/>
    <w:rsid w:val="00335291"/>
    <w:rsid w:val="0033669B"/>
    <w:rsid w:val="00336FD3"/>
    <w:rsid w:val="003375B3"/>
    <w:rsid w:val="00337B46"/>
    <w:rsid w:val="0034087A"/>
    <w:rsid w:val="00340DDC"/>
    <w:rsid w:val="00340E70"/>
    <w:rsid w:val="00341D97"/>
    <w:rsid w:val="003423D6"/>
    <w:rsid w:val="003431B9"/>
    <w:rsid w:val="00343B58"/>
    <w:rsid w:val="00344C86"/>
    <w:rsid w:val="00345A74"/>
    <w:rsid w:val="0034724E"/>
    <w:rsid w:val="0034794F"/>
    <w:rsid w:val="0035140D"/>
    <w:rsid w:val="0035349D"/>
    <w:rsid w:val="00354F0F"/>
    <w:rsid w:val="00355307"/>
    <w:rsid w:val="003605B5"/>
    <w:rsid w:val="00360D26"/>
    <w:rsid w:val="0036495C"/>
    <w:rsid w:val="003654C0"/>
    <w:rsid w:val="00372083"/>
    <w:rsid w:val="00372B51"/>
    <w:rsid w:val="003735BE"/>
    <w:rsid w:val="00373EEE"/>
    <w:rsid w:val="0037530D"/>
    <w:rsid w:val="00382256"/>
    <w:rsid w:val="00382802"/>
    <w:rsid w:val="00384213"/>
    <w:rsid w:val="0038443A"/>
    <w:rsid w:val="003846B2"/>
    <w:rsid w:val="00384E53"/>
    <w:rsid w:val="0038629E"/>
    <w:rsid w:val="00386DA4"/>
    <w:rsid w:val="00387013"/>
    <w:rsid w:val="0038764B"/>
    <w:rsid w:val="00394712"/>
    <w:rsid w:val="00395828"/>
    <w:rsid w:val="003967A5"/>
    <w:rsid w:val="00396E83"/>
    <w:rsid w:val="003A2852"/>
    <w:rsid w:val="003A30C6"/>
    <w:rsid w:val="003A48CE"/>
    <w:rsid w:val="003A52D5"/>
    <w:rsid w:val="003A713C"/>
    <w:rsid w:val="003B07A6"/>
    <w:rsid w:val="003B1490"/>
    <w:rsid w:val="003B259B"/>
    <w:rsid w:val="003B5CB9"/>
    <w:rsid w:val="003B6F4D"/>
    <w:rsid w:val="003B7A67"/>
    <w:rsid w:val="003C0A2F"/>
    <w:rsid w:val="003C1520"/>
    <w:rsid w:val="003C3133"/>
    <w:rsid w:val="003C32DB"/>
    <w:rsid w:val="003C4640"/>
    <w:rsid w:val="003C79D1"/>
    <w:rsid w:val="003D1141"/>
    <w:rsid w:val="003D3903"/>
    <w:rsid w:val="003E1FB2"/>
    <w:rsid w:val="003E3BCC"/>
    <w:rsid w:val="003E5A8C"/>
    <w:rsid w:val="003E6DAB"/>
    <w:rsid w:val="003E7C45"/>
    <w:rsid w:val="003F0528"/>
    <w:rsid w:val="003F210D"/>
    <w:rsid w:val="003F2F5C"/>
    <w:rsid w:val="003F4303"/>
    <w:rsid w:val="003F448A"/>
    <w:rsid w:val="003F493D"/>
    <w:rsid w:val="003F7501"/>
    <w:rsid w:val="00401392"/>
    <w:rsid w:val="004014D1"/>
    <w:rsid w:val="004017BB"/>
    <w:rsid w:val="00401EB7"/>
    <w:rsid w:val="00402763"/>
    <w:rsid w:val="0040315B"/>
    <w:rsid w:val="00403C68"/>
    <w:rsid w:val="004044F8"/>
    <w:rsid w:val="00404C69"/>
    <w:rsid w:val="00404D78"/>
    <w:rsid w:val="00404E68"/>
    <w:rsid w:val="004119F2"/>
    <w:rsid w:val="0041264D"/>
    <w:rsid w:val="00412C70"/>
    <w:rsid w:val="004147FC"/>
    <w:rsid w:val="00417734"/>
    <w:rsid w:val="00420006"/>
    <w:rsid w:val="00420704"/>
    <w:rsid w:val="00421D51"/>
    <w:rsid w:val="00421F8D"/>
    <w:rsid w:val="00423A08"/>
    <w:rsid w:val="004246D1"/>
    <w:rsid w:val="00424E4B"/>
    <w:rsid w:val="00427771"/>
    <w:rsid w:val="00427909"/>
    <w:rsid w:val="0043071A"/>
    <w:rsid w:val="0043357D"/>
    <w:rsid w:val="00434C95"/>
    <w:rsid w:val="0043524B"/>
    <w:rsid w:val="00441DEA"/>
    <w:rsid w:val="00443339"/>
    <w:rsid w:val="004435A1"/>
    <w:rsid w:val="00445127"/>
    <w:rsid w:val="00445A34"/>
    <w:rsid w:val="00446C5C"/>
    <w:rsid w:val="0044745A"/>
    <w:rsid w:val="00453DCD"/>
    <w:rsid w:val="00455879"/>
    <w:rsid w:val="00460FC4"/>
    <w:rsid w:val="00461118"/>
    <w:rsid w:val="00463DD9"/>
    <w:rsid w:val="00464497"/>
    <w:rsid w:val="0046487D"/>
    <w:rsid w:val="004678CC"/>
    <w:rsid w:val="00467C1B"/>
    <w:rsid w:val="00473101"/>
    <w:rsid w:val="004762EE"/>
    <w:rsid w:val="0047793A"/>
    <w:rsid w:val="00480004"/>
    <w:rsid w:val="0048274D"/>
    <w:rsid w:val="00485000"/>
    <w:rsid w:val="00486869"/>
    <w:rsid w:val="00486D4C"/>
    <w:rsid w:val="004959FE"/>
    <w:rsid w:val="004A1083"/>
    <w:rsid w:val="004A2236"/>
    <w:rsid w:val="004A3125"/>
    <w:rsid w:val="004A315B"/>
    <w:rsid w:val="004A4203"/>
    <w:rsid w:val="004B0AF0"/>
    <w:rsid w:val="004B1600"/>
    <w:rsid w:val="004B2BFC"/>
    <w:rsid w:val="004B681C"/>
    <w:rsid w:val="004B70B8"/>
    <w:rsid w:val="004B7EF8"/>
    <w:rsid w:val="004B7F5B"/>
    <w:rsid w:val="004C1066"/>
    <w:rsid w:val="004C1FF8"/>
    <w:rsid w:val="004C3C45"/>
    <w:rsid w:val="004C4C70"/>
    <w:rsid w:val="004C740C"/>
    <w:rsid w:val="004D6137"/>
    <w:rsid w:val="004E164C"/>
    <w:rsid w:val="004E4020"/>
    <w:rsid w:val="004E46D0"/>
    <w:rsid w:val="004E7AFC"/>
    <w:rsid w:val="004F2513"/>
    <w:rsid w:val="004F2C8A"/>
    <w:rsid w:val="004F34CF"/>
    <w:rsid w:val="004F5412"/>
    <w:rsid w:val="004F55D4"/>
    <w:rsid w:val="004F623F"/>
    <w:rsid w:val="004F64E4"/>
    <w:rsid w:val="00505088"/>
    <w:rsid w:val="00505721"/>
    <w:rsid w:val="00505937"/>
    <w:rsid w:val="00505D33"/>
    <w:rsid w:val="0050639C"/>
    <w:rsid w:val="0050764A"/>
    <w:rsid w:val="005105B7"/>
    <w:rsid w:val="00510687"/>
    <w:rsid w:val="00510DEF"/>
    <w:rsid w:val="005113A5"/>
    <w:rsid w:val="0051325C"/>
    <w:rsid w:val="0051447C"/>
    <w:rsid w:val="00524158"/>
    <w:rsid w:val="00524891"/>
    <w:rsid w:val="00525A36"/>
    <w:rsid w:val="00531FD8"/>
    <w:rsid w:val="0053205B"/>
    <w:rsid w:val="00532B36"/>
    <w:rsid w:val="0053384F"/>
    <w:rsid w:val="0053433E"/>
    <w:rsid w:val="00534440"/>
    <w:rsid w:val="005347EA"/>
    <w:rsid w:val="00535E72"/>
    <w:rsid w:val="00536C62"/>
    <w:rsid w:val="00540531"/>
    <w:rsid w:val="0054157E"/>
    <w:rsid w:val="005438CC"/>
    <w:rsid w:val="00544D8C"/>
    <w:rsid w:val="00547050"/>
    <w:rsid w:val="00551D6F"/>
    <w:rsid w:val="00553C3C"/>
    <w:rsid w:val="0055402F"/>
    <w:rsid w:val="00554A46"/>
    <w:rsid w:val="005567C3"/>
    <w:rsid w:val="00557452"/>
    <w:rsid w:val="00560C41"/>
    <w:rsid w:val="00566BE6"/>
    <w:rsid w:val="00566F76"/>
    <w:rsid w:val="00567D95"/>
    <w:rsid w:val="00567E7A"/>
    <w:rsid w:val="005711F9"/>
    <w:rsid w:val="005722D4"/>
    <w:rsid w:val="005740C0"/>
    <w:rsid w:val="00574515"/>
    <w:rsid w:val="005752D1"/>
    <w:rsid w:val="00575B21"/>
    <w:rsid w:val="00580ECC"/>
    <w:rsid w:val="0058119B"/>
    <w:rsid w:val="00586B9E"/>
    <w:rsid w:val="00590614"/>
    <w:rsid w:val="00590696"/>
    <w:rsid w:val="00591EDA"/>
    <w:rsid w:val="005923B5"/>
    <w:rsid w:val="005940A4"/>
    <w:rsid w:val="005A07C7"/>
    <w:rsid w:val="005A10DD"/>
    <w:rsid w:val="005A117B"/>
    <w:rsid w:val="005A2445"/>
    <w:rsid w:val="005A244A"/>
    <w:rsid w:val="005A2A13"/>
    <w:rsid w:val="005A447C"/>
    <w:rsid w:val="005A5934"/>
    <w:rsid w:val="005A6D16"/>
    <w:rsid w:val="005B1762"/>
    <w:rsid w:val="005B4495"/>
    <w:rsid w:val="005B5631"/>
    <w:rsid w:val="005B6A43"/>
    <w:rsid w:val="005C1D4C"/>
    <w:rsid w:val="005C2077"/>
    <w:rsid w:val="005C297B"/>
    <w:rsid w:val="005C39A3"/>
    <w:rsid w:val="005C4A56"/>
    <w:rsid w:val="005C5116"/>
    <w:rsid w:val="005C69F7"/>
    <w:rsid w:val="005D092F"/>
    <w:rsid w:val="005D0A72"/>
    <w:rsid w:val="005D24D5"/>
    <w:rsid w:val="005D675E"/>
    <w:rsid w:val="005E15AC"/>
    <w:rsid w:val="005E263D"/>
    <w:rsid w:val="005E2800"/>
    <w:rsid w:val="005E2B20"/>
    <w:rsid w:val="005E3BB7"/>
    <w:rsid w:val="005E3F56"/>
    <w:rsid w:val="005E4BF7"/>
    <w:rsid w:val="005E55A0"/>
    <w:rsid w:val="005E606B"/>
    <w:rsid w:val="005E6B4B"/>
    <w:rsid w:val="005F0462"/>
    <w:rsid w:val="005F0604"/>
    <w:rsid w:val="005F10E6"/>
    <w:rsid w:val="005F21A0"/>
    <w:rsid w:val="005F2CA8"/>
    <w:rsid w:val="005F30E6"/>
    <w:rsid w:val="005F481D"/>
    <w:rsid w:val="005F4D37"/>
    <w:rsid w:val="005F4FCB"/>
    <w:rsid w:val="005F6235"/>
    <w:rsid w:val="005F6BE8"/>
    <w:rsid w:val="005F76C3"/>
    <w:rsid w:val="006001E7"/>
    <w:rsid w:val="00600433"/>
    <w:rsid w:val="006015F2"/>
    <w:rsid w:val="00601605"/>
    <w:rsid w:val="00602A56"/>
    <w:rsid w:val="00605A7D"/>
    <w:rsid w:val="00606F4C"/>
    <w:rsid w:val="0061048C"/>
    <w:rsid w:val="006127CA"/>
    <w:rsid w:val="0061352A"/>
    <w:rsid w:val="006176B4"/>
    <w:rsid w:val="00621295"/>
    <w:rsid w:val="006212B1"/>
    <w:rsid w:val="00621D58"/>
    <w:rsid w:val="006258B9"/>
    <w:rsid w:val="00626DAF"/>
    <w:rsid w:val="00627076"/>
    <w:rsid w:val="00630A36"/>
    <w:rsid w:val="00632295"/>
    <w:rsid w:val="00633014"/>
    <w:rsid w:val="00633611"/>
    <w:rsid w:val="00634126"/>
    <w:rsid w:val="006359CB"/>
    <w:rsid w:val="006372AC"/>
    <w:rsid w:val="00637FD4"/>
    <w:rsid w:val="006409B4"/>
    <w:rsid w:val="00640EDC"/>
    <w:rsid w:val="006427A2"/>
    <w:rsid w:val="00643BB0"/>
    <w:rsid w:val="00644B8C"/>
    <w:rsid w:val="00645DC5"/>
    <w:rsid w:val="0065062A"/>
    <w:rsid w:val="00651F54"/>
    <w:rsid w:val="00660734"/>
    <w:rsid w:val="00660CD7"/>
    <w:rsid w:val="00661A59"/>
    <w:rsid w:val="00662C0D"/>
    <w:rsid w:val="00664650"/>
    <w:rsid w:val="00665B5A"/>
    <w:rsid w:val="00666463"/>
    <w:rsid w:val="006729A4"/>
    <w:rsid w:val="0067320E"/>
    <w:rsid w:val="00673B5D"/>
    <w:rsid w:val="00676706"/>
    <w:rsid w:val="00676E12"/>
    <w:rsid w:val="00676F03"/>
    <w:rsid w:val="0068350E"/>
    <w:rsid w:val="00697F49"/>
    <w:rsid w:val="006A0276"/>
    <w:rsid w:val="006A0292"/>
    <w:rsid w:val="006A1D4A"/>
    <w:rsid w:val="006A1FAD"/>
    <w:rsid w:val="006A258B"/>
    <w:rsid w:val="006A2955"/>
    <w:rsid w:val="006A360F"/>
    <w:rsid w:val="006A3B50"/>
    <w:rsid w:val="006A3FC9"/>
    <w:rsid w:val="006A5215"/>
    <w:rsid w:val="006A7933"/>
    <w:rsid w:val="006B2898"/>
    <w:rsid w:val="006B7DEE"/>
    <w:rsid w:val="006C1235"/>
    <w:rsid w:val="006C1B61"/>
    <w:rsid w:val="006C1E9B"/>
    <w:rsid w:val="006C21DD"/>
    <w:rsid w:val="006C3F59"/>
    <w:rsid w:val="006C4C03"/>
    <w:rsid w:val="006C4D5F"/>
    <w:rsid w:val="006C5CC4"/>
    <w:rsid w:val="006C72D9"/>
    <w:rsid w:val="006C7623"/>
    <w:rsid w:val="006D0471"/>
    <w:rsid w:val="006D12EF"/>
    <w:rsid w:val="006D4C39"/>
    <w:rsid w:val="006D4F53"/>
    <w:rsid w:val="006D579F"/>
    <w:rsid w:val="006D7E8F"/>
    <w:rsid w:val="006E0DDC"/>
    <w:rsid w:val="006E20FD"/>
    <w:rsid w:val="006E4528"/>
    <w:rsid w:val="006E4714"/>
    <w:rsid w:val="006E5A55"/>
    <w:rsid w:val="006E7FD8"/>
    <w:rsid w:val="006F05D5"/>
    <w:rsid w:val="006F13D7"/>
    <w:rsid w:val="006F1BED"/>
    <w:rsid w:val="006F4136"/>
    <w:rsid w:val="006F554B"/>
    <w:rsid w:val="006F579A"/>
    <w:rsid w:val="006F5A1A"/>
    <w:rsid w:val="006F6C48"/>
    <w:rsid w:val="006F7519"/>
    <w:rsid w:val="007017AB"/>
    <w:rsid w:val="0070256A"/>
    <w:rsid w:val="007034E5"/>
    <w:rsid w:val="007065DA"/>
    <w:rsid w:val="00711F0C"/>
    <w:rsid w:val="007128DD"/>
    <w:rsid w:val="00712946"/>
    <w:rsid w:val="0071324B"/>
    <w:rsid w:val="00713792"/>
    <w:rsid w:val="00713E6F"/>
    <w:rsid w:val="00716BD1"/>
    <w:rsid w:val="00716E42"/>
    <w:rsid w:val="007200EA"/>
    <w:rsid w:val="00721C00"/>
    <w:rsid w:val="0072519C"/>
    <w:rsid w:val="00732E6E"/>
    <w:rsid w:val="00733893"/>
    <w:rsid w:val="00734E02"/>
    <w:rsid w:val="007406DE"/>
    <w:rsid w:val="0074280F"/>
    <w:rsid w:val="0074788C"/>
    <w:rsid w:val="00750FF4"/>
    <w:rsid w:val="00751251"/>
    <w:rsid w:val="0075191B"/>
    <w:rsid w:val="00754624"/>
    <w:rsid w:val="00757953"/>
    <w:rsid w:val="00757F6B"/>
    <w:rsid w:val="0076070A"/>
    <w:rsid w:val="00761C12"/>
    <w:rsid w:val="007640FF"/>
    <w:rsid w:val="007662A3"/>
    <w:rsid w:val="00766371"/>
    <w:rsid w:val="0076670A"/>
    <w:rsid w:val="00766D2A"/>
    <w:rsid w:val="00770E78"/>
    <w:rsid w:val="00770EFF"/>
    <w:rsid w:val="00776E3E"/>
    <w:rsid w:val="007770E3"/>
    <w:rsid w:val="00777792"/>
    <w:rsid w:val="00777F56"/>
    <w:rsid w:val="0078030E"/>
    <w:rsid w:val="00780D66"/>
    <w:rsid w:val="00780EA5"/>
    <w:rsid w:val="00781862"/>
    <w:rsid w:val="007823B7"/>
    <w:rsid w:val="00784E08"/>
    <w:rsid w:val="00791433"/>
    <w:rsid w:val="00792DF9"/>
    <w:rsid w:val="007953F6"/>
    <w:rsid w:val="00795FF6"/>
    <w:rsid w:val="0079643B"/>
    <w:rsid w:val="007967B5"/>
    <w:rsid w:val="0079682A"/>
    <w:rsid w:val="00797DF1"/>
    <w:rsid w:val="007A2149"/>
    <w:rsid w:val="007A2E0E"/>
    <w:rsid w:val="007A4B6B"/>
    <w:rsid w:val="007A5794"/>
    <w:rsid w:val="007A5A4E"/>
    <w:rsid w:val="007A7ED7"/>
    <w:rsid w:val="007B0527"/>
    <w:rsid w:val="007B2868"/>
    <w:rsid w:val="007B4C39"/>
    <w:rsid w:val="007B50F3"/>
    <w:rsid w:val="007B5FB2"/>
    <w:rsid w:val="007B6BDF"/>
    <w:rsid w:val="007C3B19"/>
    <w:rsid w:val="007C3EC7"/>
    <w:rsid w:val="007C5928"/>
    <w:rsid w:val="007C636B"/>
    <w:rsid w:val="007C70EC"/>
    <w:rsid w:val="007C7139"/>
    <w:rsid w:val="007C7AB7"/>
    <w:rsid w:val="007D1998"/>
    <w:rsid w:val="007D27B3"/>
    <w:rsid w:val="007D36CB"/>
    <w:rsid w:val="007D3CE7"/>
    <w:rsid w:val="007D4A84"/>
    <w:rsid w:val="007D52FB"/>
    <w:rsid w:val="007D6ACD"/>
    <w:rsid w:val="007D6F92"/>
    <w:rsid w:val="007D78A4"/>
    <w:rsid w:val="007D7B61"/>
    <w:rsid w:val="007E290D"/>
    <w:rsid w:val="007E3E65"/>
    <w:rsid w:val="007F0ACF"/>
    <w:rsid w:val="007F0DBC"/>
    <w:rsid w:val="007F237D"/>
    <w:rsid w:val="007F3DB0"/>
    <w:rsid w:val="007F426C"/>
    <w:rsid w:val="007F51C0"/>
    <w:rsid w:val="00801AAE"/>
    <w:rsid w:val="00802B1B"/>
    <w:rsid w:val="008031CC"/>
    <w:rsid w:val="0080541F"/>
    <w:rsid w:val="008072FA"/>
    <w:rsid w:val="00812C94"/>
    <w:rsid w:val="00813556"/>
    <w:rsid w:val="00813835"/>
    <w:rsid w:val="00813E81"/>
    <w:rsid w:val="00814317"/>
    <w:rsid w:val="00814F0F"/>
    <w:rsid w:val="008158E6"/>
    <w:rsid w:val="00815AC3"/>
    <w:rsid w:val="00816CFC"/>
    <w:rsid w:val="00817721"/>
    <w:rsid w:val="00822707"/>
    <w:rsid w:val="00824AA0"/>
    <w:rsid w:val="0082675C"/>
    <w:rsid w:val="00827F6E"/>
    <w:rsid w:val="008327AF"/>
    <w:rsid w:val="00834DC5"/>
    <w:rsid w:val="00835110"/>
    <w:rsid w:val="0083744F"/>
    <w:rsid w:val="00837ACD"/>
    <w:rsid w:val="008425F6"/>
    <w:rsid w:val="00842720"/>
    <w:rsid w:val="00842A03"/>
    <w:rsid w:val="008447B9"/>
    <w:rsid w:val="0084590A"/>
    <w:rsid w:val="00847054"/>
    <w:rsid w:val="00854123"/>
    <w:rsid w:val="0085421F"/>
    <w:rsid w:val="00855826"/>
    <w:rsid w:val="00855AE9"/>
    <w:rsid w:val="00871F4A"/>
    <w:rsid w:val="00872D27"/>
    <w:rsid w:val="008745AF"/>
    <w:rsid w:val="008755AA"/>
    <w:rsid w:val="00880FF7"/>
    <w:rsid w:val="00881834"/>
    <w:rsid w:val="00882E0E"/>
    <w:rsid w:val="00884DE6"/>
    <w:rsid w:val="00885759"/>
    <w:rsid w:val="0089481B"/>
    <w:rsid w:val="00895EA3"/>
    <w:rsid w:val="008A0A24"/>
    <w:rsid w:val="008A0BFA"/>
    <w:rsid w:val="008A13D1"/>
    <w:rsid w:val="008A2B00"/>
    <w:rsid w:val="008A2E35"/>
    <w:rsid w:val="008A377D"/>
    <w:rsid w:val="008A3D50"/>
    <w:rsid w:val="008A4063"/>
    <w:rsid w:val="008A4199"/>
    <w:rsid w:val="008A5865"/>
    <w:rsid w:val="008A63D0"/>
    <w:rsid w:val="008A673B"/>
    <w:rsid w:val="008A7916"/>
    <w:rsid w:val="008B335D"/>
    <w:rsid w:val="008B558F"/>
    <w:rsid w:val="008B5D55"/>
    <w:rsid w:val="008B61B3"/>
    <w:rsid w:val="008B7A71"/>
    <w:rsid w:val="008B7DE8"/>
    <w:rsid w:val="008B7E3A"/>
    <w:rsid w:val="008C0542"/>
    <w:rsid w:val="008C0585"/>
    <w:rsid w:val="008C1D3C"/>
    <w:rsid w:val="008C34EF"/>
    <w:rsid w:val="008C712E"/>
    <w:rsid w:val="008D4676"/>
    <w:rsid w:val="008E080C"/>
    <w:rsid w:val="008E20EB"/>
    <w:rsid w:val="008E22D7"/>
    <w:rsid w:val="008E382D"/>
    <w:rsid w:val="008E4CE5"/>
    <w:rsid w:val="008F0E1D"/>
    <w:rsid w:val="008F1924"/>
    <w:rsid w:val="008F2770"/>
    <w:rsid w:val="008F2ABC"/>
    <w:rsid w:val="008F3321"/>
    <w:rsid w:val="008F71EA"/>
    <w:rsid w:val="008F79DA"/>
    <w:rsid w:val="008F7AFB"/>
    <w:rsid w:val="00902195"/>
    <w:rsid w:val="00902835"/>
    <w:rsid w:val="009032A8"/>
    <w:rsid w:val="0090332E"/>
    <w:rsid w:val="00903F25"/>
    <w:rsid w:val="009062E0"/>
    <w:rsid w:val="00907189"/>
    <w:rsid w:val="00911E3F"/>
    <w:rsid w:val="009129A0"/>
    <w:rsid w:val="00915BCD"/>
    <w:rsid w:val="00915F3C"/>
    <w:rsid w:val="00916ED7"/>
    <w:rsid w:val="0092160A"/>
    <w:rsid w:val="009242B5"/>
    <w:rsid w:val="009248E7"/>
    <w:rsid w:val="0092512F"/>
    <w:rsid w:val="00926903"/>
    <w:rsid w:val="00927D02"/>
    <w:rsid w:val="00930AA4"/>
    <w:rsid w:val="00934D87"/>
    <w:rsid w:val="00940E72"/>
    <w:rsid w:val="0094186D"/>
    <w:rsid w:val="00942289"/>
    <w:rsid w:val="0094351A"/>
    <w:rsid w:val="00947288"/>
    <w:rsid w:val="009473DC"/>
    <w:rsid w:val="00953BEB"/>
    <w:rsid w:val="009556BE"/>
    <w:rsid w:val="00956BB6"/>
    <w:rsid w:val="00960304"/>
    <w:rsid w:val="00961AF4"/>
    <w:rsid w:val="009621C9"/>
    <w:rsid w:val="00962C41"/>
    <w:rsid w:val="009639FF"/>
    <w:rsid w:val="00970722"/>
    <w:rsid w:val="009715A2"/>
    <w:rsid w:val="00971885"/>
    <w:rsid w:val="00971EE3"/>
    <w:rsid w:val="009730B2"/>
    <w:rsid w:val="00974F00"/>
    <w:rsid w:val="009762FD"/>
    <w:rsid w:val="00977522"/>
    <w:rsid w:val="009778F3"/>
    <w:rsid w:val="009779B0"/>
    <w:rsid w:val="0098039C"/>
    <w:rsid w:val="00983D9A"/>
    <w:rsid w:val="0098482B"/>
    <w:rsid w:val="00984FA9"/>
    <w:rsid w:val="00985134"/>
    <w:rsid w:val="009853BD"/>
    <w:rsid w:val="00985881"/>
    <w:rsid w:val="00985E38"/>
    <w:rsid w:val="00986371"/>
    <w:rsid w:val="0099362B"/>
    <w:rsid w:val="00995B26"/>
    <w:rsid w:val="00995DC0"/>
    <w:rsid w:val="00996C0B"/>
    <w:rsid w:val="0099768B"/>
    <w:rsid w:val="00997C0E"/>
    <w:rsid w:val="009A0958"/>
    <w:rsid w:val="009A0DC6"/>
    <w:rsid w:val="009A1FE9"/>
    <w:rsid w:val="009A21B8"/>
    <w:rsid w:val="009A40B7"/>
    <w:rsid w:val="009A56C0"/>
    <w:rsid w:val="009A63FE"/>
    <w:rsid w:val="009A79C2"/>
    <w:rsid w:val="009B011E"/>
    <w:rsid w:val="009B15F8"/>
    <w:rsid w:val="009B1918"/>
    <w:rsid w:val="009B2CA4"/>
    <w:rsid w:val="009B2FA6"/>
    <w:rsid w:val="009B35E5"/>
    <w:rsid w:val="009B38F7"/>
    <w:rsid w:val="009B4B40"/>
    <w:rsid w:val="009B4EE2"/>
    <w:rsid w:val="009B70AD"/>
    <w:rsid w:val="009C05C2"/>
    <w:rsid w:val="009C0E4C"/>
    <w:rsid w:val="009C1262"/>
    <w:rsid w:val="009C35B9"/>
    <w:rsid w:val="009C50F2"/>
    <w:rsid w:val="009C7EC8"/>
    <w:rsid w:val="009D2ED5"/>
    <w:rsid w:val="009D3263"/>
    <w:rsid w:val="009D37A5"/>
    <w:rsid w:val="009D4635"/>
    <w:rsid w:val="009D593B"/>
    <w:rsid w:val="009D6377"/>
    <w:rsid w:val="009D77F7"/>
    <w:rsid w:val="009D7DFE"/>
    <w:rsid w:val="009E0E74"/>
    <w:rsid w:val="009E17C3"/>
    <w:rsid w:val="009E5E48"/>
    <w:rsid w:val="009E6663"/>
    <w:rsid w:val="009F08A9"/>
    <w:rsid w:val="009F3091"/>
    <w:rsid w:val="009F41BE"/>
    <w:rsid w:val="009F4653"/>
    <w:rsid w:val="009F5FCD"/>
    <w:rsid w:val="009F6976"/>
    <w:rsid w:val="009F7371"/>
    <w:rsid w:val="009F7E57"/>
    <w:rsid w:val="00A012FD"/>
    <w:rsid w:val="00A027D0"/>
    <w:rsid w:val="00A02CDB"/>
    <w:rsid w:val="00A02F29"/>
    <w:rsid w:val="00A03B4D"/>
    <w:rsid w:val="00A05ACA"/>
    <w:rsid w:val="00A07AB5"/>
    <w:rsid w:val="00A07C9D"/>
    <w:rsid w:val="00A1042F"/>
    <w:rsid w:val="00A10FCF"/>
    <w:rsid w:val="00A16C41"/>
    <w:rsid w:val="00A177E3"/>
    <w:rsid w:val="00A21390"/>
    <w:rsid w:val="00A2405F"/>
    <w:rsid w:val="00A2456D"/>
    <w:rsid w:val="00A25231"/>
    <w:rsid w:val="00A255A0"/>
    <w:rsid w:val="00A26C9A"/>
    <w:rsid w:val="00A27977"/>
    <w:rsid w:val="00A32256"/>
    <w:rsid w:val="00A3243A"/>
    <w:rsid w:val="00A32FC0"/>
    <w:rsid w:val="00A333F4"/>
    <w:rsid w:val="00A3436E"/>
    <w:rsid w:val="00A345A8"/>
    <w:rsid w:val="00A34843"/>
    <w:rsid w:val="00A34D00"/>
    <w:rsid w:val="00A36910"/>
    <w:rsid w:val="00A370FE"/>
    <w:rsid w:val="00A50D0E"/>
    <w:rsid w:val="00A52AE0"/>
    <w:rsid w:val="00A531E4"/>
    <w:rsid w:val="00A53344"/>
    <w:rsid w:val="00A55739"/>
    <w:rsid w:val="00A56E73"/>
    <w:rsid w:val="00A600B1"/>
    <w:rsid w:val="00A619C4"/>
    <w:rsid w:val="00A62725"/>
    <w:rsid w:val="00A62DC0"/>
    <w:rsid w:val="00A63D4B"/>
    <w:rsid w:val="00A66316"/>
    <w:rsid w:val="00A66CEF"/>
    <w:rsid w:val="00A66FF4"/>
    <w:rsid w:val="00A66FFC"/>
    <w:rsid w:val="00A7238A"/>
    <w:rsid w:val="00A72451"/>
    <w:rsid w:val="00A74C61"/>
    <w:rsid w:val="00A75936"/>
    <w:rsid w:val="00A80426"/>
    <w:rsid w:val="00A834BA"/>
    <w:rsid w:val="00A85D53"/>
    <w:rsid w:val="00A87BC4"/>
    <w:rsid w:val="00A91126"/>
    <w:rsid w:val="00A92954"/>
    <w:rsid w:val="00A951DF"/>
    <w:rsid w:val="00A97361"/>
    <w:rsid w:val="00A97ACD"/>
    <w:rsid w:val="00AA035E"/>
    <w:rsid w:val="00AA0E03"/>
    <w:rsid w:val="00AA1FEB"/>
    <w:rsid w:val="00AA2502"/>
    <w:rsid w:val="00AA751E"/>
    <w:rsid w:val="00AB4630"/>
    <w:rsid w:val="00AB5118"/>
    <w:rsid w:val="00AB548A"/>
    <w:rsid w:val="00AB6C82"/>
    <w:rsid w:val="00AB6E72"/>
    <w:rsid w:val="00AB7F2D"/>
    <w:rsid w:val="00AC06EF"/>
    <w:rsid w:val="00AC15C5"/>
    <w:rsid w:val="00AC22AD"/>
    <w:rsid w:val="00AC3BBE"/>
    <w:rsid w:val="00AC440E"/>
    <w:rsid w:val="00AC538C"/>
    <w:rsid w:val="00AD0607"/>
    <w:rsid w:val="00AD0C43"/>
    <w:rsid w:val="00AD434B"/>
    <w:rsid w:val="00AD4D22"/>
    <w:rsid w:val="00AD663A"/>
    <w:rsid w:val="00AD77E7"/>
    <w:rsid w:val="00AE0EE5"/>
    <w:rsid w:val="00AE1A7E"/>
    <w:rsid w:val="00AE2C55"/>
    <w:rsid w:val="00AE2EC9"/>
    <w:rsid w:val="00AE380B"/>
    <w:rsid w:val="00AE4B74"/>
    <w:rsid w:val="00AE6C0E"/>
    <w:rsid w:val="00AF08D3"/>
    <w:rsid w:val="00AF1D44"/>
    <w:rsid w:val="00AF20A6"/>
    <w:rsid w:val="00AF3875"/>
    <w:rsid w:val="00AF572C"/>
    <w:rsid w:val="00AF58C2"/>
    <w:rsid w:val="00AF6049"/>
    <w:rsid w:val="00B014D3"/>
    <w:rsid w:val="00B020C7"/>
    <w:rsid w:val="00B02F3D"/>
    <w:rsid w:val="00B05BC7"/>
    <w:rsid w:val="00B064B7"/>
    <w:rsid w:val="00B0727B"/>
    <w:rsid w:val="00B07E3F"/>
    <w:rsid w:val="00B108C6"/>
    <w:rsid w:val="00B12CCC"/>
    <w:rsid w:val="00B152DE"/>
    <w:rsid w:val="00B16467"/>
    <w:rsid w:val="00B168EC"/>
    <w:rsid w:val="00B1775F"/>
    <w:rsid w:val="00B17D47"/>
    <w:rsid w:val="00B207E2"/>
    <w:rsid w:val="00B20EC6"/>
    <w:rsid w:val="00B22554"/>
    <w:rsid w:val="00B22B8B"/>
    <w:rsid w:val="00B25117"/>
    <w:rsid w:val="00B319CA"/>
    <w:rsid w:val="00B31C73"/>
    <w:rsid w:val="00B36219"/>
    <w:rsid w:val="00B37E51"/>
    <w:rsid w:val="00B4510B"/>
    <w:rsid w:val="00B46D17"/>
    <w:rsid w:val="00B47BA2"/>
    <w:rsid w:val="00B50A54"/>
    <w:rsid w:val="00B521C4"/>
    <w:rsid w:val="00B572B4"/>
    <w:rsid w:val="00B64041"/>
    <w:rsid w:val="00B64171"/>
    <w:rsid w:val="00B65F14"/>
    <w:rsid w:val="00B65F53"/>
    <w:rsid w:val="00B70E58"/>
    <w:rsid w:val="00B71401"/>
    <w:rsid w:val="00B732D0"/>
    <w:rsid w:val="00B737ED"/>
    <w:rsid w:val="00B742F8"/>
    <w:rsid w:val="00B74E30"/>
    <w:rsid w:val="00B75C4A"/>
    <w:rsid w:val="00B776CF"/>
    <w:rsid w:val="00B807DC"/>
    <w:rsid w:val="00B80C84"/>
    <w:rsid w:val="00B80FCC"/>
    <w:rsid w:val="00B81A65"/>
    <w:rsid w:val="00B842A5"/>
    <w:rsid w:val="00B8469F"/>
    <w:rsid w:val="00B8698A"/>
    <w:rsid w:val="00B86D5B"/>
    <w:rsid w:val="00B92C87"/>
    <w:rsid w:val="00B93226"/>
    <w:rsid w:val="00B93B25"/>
    <w:rsid w:val="00B94BE7"/>
    <w:rsid w:val="00B9673A"/>
    <w:rsid w:val="00B97B57"/>
    <w:rsid w:val="00B97F62"/>
    <w:rsid w:val="00BA1864"/>
    <w:rsid w:val="00BA2306"/>
    <w:rsid w:val="00BA2900"/>
    <w:rsid w:val="00BA35F5"/>
    <w:rsid w:val="00BA418B"/>
    <w:rsid w:val="00BA4A96"/>
    <w:rsid w:val="00BA5A64"/>
    <w:rsid w:val="00BA5B15"/>
    <w:rsid w:val="00BA61D8"/>
    <w:rsid w:val="00BB191E"/>
    <w:rsid w:val="00BB1EBC"/>
    <w:rsid w:val="00BB2BE8"/>
    <w:rsid w:val="00BB2EA2"/>
    <w:rsid w:val="00BB3976"/>
    <w:rsid w:val="00BB4367"/>
    <w:rsid w:val="00BB46E4"/>
    <w:rsid w:val="00BB6C1F"/>
    <w:rsid w:val="00BC12F7"/>
    <w:rsid w:val="00BC3F77"/>
    <w:rsid w:val="00BC5278"/>
    <w:rsid w:val="00BC61D9"/>
    <w:rsid w:val="00BD036C"/>
    <w:rsid w:val="00BD11AA"/>
    <w:rsid w:val="00BD5449"/>
    <w:rsid w:val="00BD5956"/>
    <w:rsid w:val="00BD7328"/>
    <w:rsid w:val="00BE080E"/>
    <w:rsid w:val="00BE0CE6"/>
    <w:rsid w:val="00BE162B"/>
    <w:rsid w:val="00BE16F1"/>
    <w:rsid w:val="00BE296E"/>
    <w:rsid w:val="00BE2B0F"/>
    <w:rsid w:val="00BE3BD3"/>
    <w:rsid w:val="00BE4EC8"/>
    <w:rsid w:val="00BE5CFB"/>
    <w:rsid w:val="00BE6B2C"/>
    <w:rsid w:val="00BF0063"/>
    <w:rsid w:val="00BF2CB1"/>
    <w:rsid w:val="00BF3AEB"/>
    <w:rsid w:val="00BF3E91"/>
    <w:rsid w:val="00BF4EB7"/>
    <w:rsid w:val="00BF53FD"/>
    <w:rsid w:val="00C02224"/>
    <w:rsid w:val="00C02B40"/>
    <w:rsid w:val="00C03C0C"/>
    <w:rsid w:val="00C04139"/>
    <w:rsid w:val="00C06685"/>
    <w:rsid w:val="00C0679D"/>
    <w:rsid w:val="00C07E9F"/>
    <w:rsid w:val="00C11218"/>
    <w:rsid w:val="00C12B69"/>
    <w:rsid w:val="00C12CC6"/>
    <w:rsid w:val="00C142C1"/>
    <w:rsid w:val="00C15251"/>
    <w:rsid w:val="00C1668C"/>
    <w:rsid w:val="00C17A70"/>
    <w:rsid w:val="00C17B16"/>
    <w:rsid w:val="00C2103B"/>
    <w:rsid w:val="00C237A7"/>
    <w:rsid w:val="00C246D3"/>
    <w:rsid w:val="00C24760"/>
    <w:rsid w:val="00C25FFC"/>
    <w:rsid w:val="00C26BD3"/>
    <w:rsid w:val="00C3421B"/>
    <w:rsid w:val="00C35207"/>
    <w:rsid w:val="00C3558A"/>
    <w:rsid w:val="00C35B45"/>
    <w:rsid w:val="00C372CA"/>
    <w:rsid w:val="00C45B55"/>
    <w:rsid w:val="00C51A45"/>
    <w:rsid w:val="00C52467"/>
    <w:rsid w:val="00C5640B"/>
    <w:rsid w:val="00C57A32"/>
    <w:rsid w:val="00C60D5A"/>
    <w:rsid w:val="00C61D50"/>
    <w:rsid w:val="00C62C28"/>
    <w:rsid w:val="00C634C3"/>
    <w:rsid w:val="00C63982"/>
    <w:rsid w:val="00C65F85"/>
    <w:rsid w:val="00C706F8"/>
    <w:rsid w:val="00C71820"/>
    <w:rsid w:val="00C71DF2"/>
    <w:rsid w:val="00C72C21"/>
    <w:rsid w:val="00C7339C"/>
    <w:rsid w:val="00C74BE7"/>
    <w:rsid w:val="00C75B17"/>
    <w:rsid w:val="00C76915"/>
    <w:rsid w:val="00C77982"/>
    <w:rsid w:val="00C84827"/>
    <w:rsid w:val="00C86CCF"/>
    <w:rsid w:val="00C900D4"/>
    <w:rsid w:val="00C9276D"/>
    <w:rsid w:val="00C93A9A"/>
    <w:rsid w:val="00C94931"/>
    <w:rsid w:val="00C95651"/>
    <w:rsid w:val="00CA1858"/>
    <w:rsid w:val="00CA2205"/>
    <w:rsid w:val="00CA317B"/>
    <w:rsid w:val="00CA3195"/>
    <w:rsid w:val="00CA43C1"/>
    <w:rsid w:val="00CA51B8"/>
    <w:rsid w:val="00CA5681"/>
    <w:rsid w:val="00CA5B8A"/>
    <w:rsid w:val="00CA62B0"/>
    <w:rsid w:val="00CA7270"/>
    <w:rsid w:val="00CB2420"/>
    <w:rsid w:val="00CB3F4A"/>
    <w:rsid w:val="00CB3FFA"/>
    <w:rsid w:val="00CB54BA"/>
    <w:rsid w:val="00CB6069"/>
    <w:rsid w:val="00CC1A80"/>
    <w:rsid w:val="00CC1E3F"/>
    <w:rsid w:val="00CC3994"/>
    <w:rsid w:val="00CC39D5"/>
    <w:rsid w:val="00CC4586"/>
    <w:rsid w:val="00CC4DBD"/>
    <w:rsid w:val="00CC516A"/>
    <w:rsid w:val="00CD489D"/>
    <w:rsid w:val="00CD6602"/>
    <w:rsid w:val="00CD6D76"/>
    <w:rsid w:val="00CE33E9"/>
    <w:rsid w:val="00CE5E6E"/>
    <w:rsid w:val="00CE670C"/>
    <w:rsid w:val="00CF2486"/>
    <w:rsid w:val="00CF2673"/>
    <w:rsid w:val="00CF26DB"/>
    <w:rsid w:val="00CF7CFD"/>
    <w:rsid w:val="00D0020A"/>
    <w:rsid w:val="00D01CC3"/>
    <w:rsid w:val="00D03D57"/>
    <w:rsid w:val="00D06BD6"/>
    <w:rsid w:val="00D12190"/>
    <w:rsid w:val="00D12682"/>
    <w:rsid w:val="00D1393B"/>
    <w:rsid w:val="00D139C6"/>
    <w:rsid w:val="00D14558"/>
    <w:rsid w:val="00D1780F"/>
    <w:rsid w:val="00D20E4D"/>
    <w:rsid w:val="00D22201"/>
    <w:rsid w:val="00D22E4C"/>
    <w:rsid w:val="00D24477"/>
    <w:rsid w:val="00D269A9"/>
    <w:rsid w:val="00D323A3"/>
    <w:rsid w:val="00D326C5"/>
    <w:rsid w:val="00D32A7A"/>
    <w:rsid w:val="00D33FAB"/>
    <w:rsid w:val="00D36B4A"/>
    <w:rsid w:val="00D37A69"/>
    <w:rsid w:val="00D41C88"/>
    <w:rsid w:val="00D41D13"/>
    <w:rsid w:val="00D42607"/>
    <w:rsid w:val="00D451B7"/>
    <w:rsid w:val="00D45335"/>
    <w:rsid w:val="00D45B55"/>
    <w:rsid w:val="00D5263A"/>
    <w:rsid w:val="00D52AE1"/>
    <w:rsid w:val="00D55368"/>
    <w:rsid w:val="00D55E37"/>
    <w:rsid w:val="00D609AC"/>
    <w:rsid w:val="00D6144D"/>
    <w:rsid w:val="00D61C14"/>
    <w:rsid w:val="00D718BF"/>
    <w:rsid w:val="00D71F98"/>
    <w:rsid w:val="00D72861"/>
    <w:rsid w:val="00D77A4E"/>
    <w:rsid w:val="00D8026E"/>
    <w:rsid w:val="00D862C5"/>
    <w:rsid w:val="00D86BA2"/>
    <w:rsid w:val="00D876BA"/>
    <w:rsid w:val="00D90095"/>
    <w:rsid w:val="00D91156"/>
    <w:rsid w:val="00D917D5"/>
    <w:rsid w:val="00D93F71"/>
    <w:rsid w:val="00D94DB9"/>
    <w:rsid w:val="00D954E6"/>
    <w:rsid w:val="00D95B70"/>
    <w:rsid w:val="00D96BEB"/>
    <w:rsid w:val="00D96D0C"/>
    <w:rsid w:val="00DA27B8"/>
    <w:rsid w:val="00DA3BD6"/>
    <w:rsid w:val="00DA7CDE"/>
    <w:rsid w:val="00DA7FE8"/>
    <w:rsid w:val="00DB095D"/>
    <w:rsid w:val="00DB326F"/>
    <w:rsid w:val="00DB33D7"/>
    <w:rsid w:val="00DB514A"/>
    <w:rsid w:val="00DB5C05"/>
    <w:rsid w:val="00DB69C5"/>
    <w:rsid w:val="00DB6C9C"/>
    <w:rsid w:val="00DC0C56"/>
    <w:rsid w:val="00DC48BE"/>
    <w:rsid w:val="00DC661D"/>
    <w:rsid w:val="00DC67FB"/>
    <w:rsid w:val="00DD0460"/>
    <w:rsid w:val="00DD15C3"/>
    <w:rsid w:val="00DD4C0E"/>
    <w:rsid w:val="00DD54B0"/>
    <w:rsid w:val="00DE072D"/>
    <w:rsid w:val="00DE5777"/>
    <w:rsid w:val="00DE67D2"/>
    <w:rsid w:val="00DE7F56"/>
    <w:rsid w:val="00DF0899"/>
    <w:rsid w:val="00DF32E5"/>
    <w:rsid w:val="00DF588C"/>
    <w:rsid w:val="00DF6722"/>
    <w:rsid w:val="00DF76FF"/>
    <w:rsid w:val="00E00F0C"/>
    <w:rsid w:val="00E00FA4"/>
    <w:rsid w:val="00E02502"/>
    <w:rsid w:val="00E02708"/>
    <w:rsid w:val="00E041B3"/>
    <w:rsid w:val="00E05339"/>
    <w:rsid w:val="00E07991"/>
    <w:rsid w:val="00E10F89"/>
    <w:rsid w:val="00E119D7"/>
    <w:rsid w:val="00E16FBD"/>
    <w:rsid w:val="00E202E4"/>
    <w:rsid w:val="00E21467"/>
    <w:rsid w:val="00E21C86"/>
    <w:rsid w:val="00E24381"/>
    <w:rsid w:val="00E24E88"/>
    <w:rsid w:val="00E24F34"/>
    <w:rsid w:val="00E25E8A"/>
    <w:rsid w:val="00E260DC"/>
    <w:rsid w:val="00E27B84"/>
    <w:rsid w:val="00E30085"/>
    <w:rsid w:val="00E30DC9"/>
    <w:rsid w:val="00E329BC"/>
    <w:rsid w:val="00E32D71"/>
    <w:rsid w:val="00E358FA"/>
    <w:rsid w:val="00E41A6C"/>
    <w:rsid w:val="00E42B27"/>
    <w:rsid w:val="00E4510D"/>
    <w:rsid w:val="00E46BA3"/>
    <w:rsid w:val="00E46F29"/>
    <w:rsid w:val="00E47A1E"/>
    <w:rsid w:val="00E47CA3"/>
    <w:rsid w:val="00E51C83"/>
    <w:rsid w:val="00E52485"/>
    <w:rsid w:val="00E57A65"/>
    <w:rsid w:val="00E6089B"/>
    <w:rsid w:val="00E6175C"/>
    <w:rsid w:val="00E626E2"/>
    <w:rsid w:val="00E63E1D"/>
    <w:rsid w:val="00E65650"/>
    <w:rsid w:val="00E65CB6"/>
    <w:rsid w:val="00E712C2"/>
    <w:rsid w:val="00E72897"/>
    <w:rsid w:val="00E760A4"/>
    <w:rsid w:val="00E76D7A"/>
    <w:rsid w:val="00E80E30"/>
    <w:rsid w:val="00E8291D"/>
    <w:rsid w:val="00E8343A"/>
    <w:rsid w:val="00E914BC"/>
    <w:rsid w:val="00E92C97"/>
    <w:rsid w:val="00E93276"/>
    <w:rsid w:val="00E94B92"/>
    <w:rsid w:val="00E9641A"/>
    <w:rsid w:val="00E9682E"/>
    <w:rsid w:val="00E96C2F"/>
    <w:rsid w:val="00E96DEF"/>
    <w:rsid w:val="00E971ED"/>
    <w:rsid w:val="00EA3EAB"/>
    <w:rsid w:val="00EA57E3"/>
    <w:rsid w:val="00EA62DB"/>
    <w:rsid w:val="00EA70E5"/>
    <w:rsid w:val="00EB3425"/>
    <w:rsid w:val="00EC099F"/>
    <w:rsid w:val="00EC27C4"/>
    <w:rsid w:val="00EC2EA3"/>
    <w:rsid w:val="00EC32A2"/>
    <w:rsid w:val="00EC7355"/>
    <w:rsid w:val="00EC740D"/>
    <w:rsid w:val="00ED19C9"/>
    <w:rsid w:val="00ED2000"/>
    <w:rsid w:val="00ED31E5"/>
    <w:rsid w:val="00ED414C"/>
    <w:rsid w:val="00ED555C"/>
    <w:rsid w:val="00EE32E9"/>
    <w:rsid w:val="00EE354D"/>
    <w:rsid w:val="00EF43D2"/>
    <w:rsid w:val="00EF4B81"/>
    <w:rsid w:val="00EF55A0"/>
    <w:rsid w:val="00F0062B"/>
    <w:rsid w:val="00F008DF"/>
    <w:rsid w:val="00F00929"/>
    <w:rsid w:val="00F00D6C"/>
    <w:rsid w:val="00F01821"/>
    <w:rsid w:val="00F01C45"/>
    <w:rsid w:val="00F027DF"/>
    <w:rsid w:val="00F032FF"/>
    <w:rsid w:val="00F0620C"/>
    <w:rsid w:val="00F101A1"/>
    <w:rsid w:val="00F1055C"/>
    <w:rsid w:val="00F11832"/>
    <w:rsid w:val="00F14075"/>
    <w:rsid w:val="00F14D38"/>
    <w:rsid w:val="00F21D2B"/>
    <w:rsid w:val="00F21EB7"/>
    <w:rsid w:val="00F227BB"/>
    <w:rsid w:val="00F2518A"/>
    <w:rsid w:val="00F267C1"/>
    <w:rsid w:val="00F27420"/>
    <w:rsid w:val="00F277ED"/>
    <w:rsid w:val="00F31319"/>
    <w:rsid w:val="00F31EF0"/>
    <w:rsid w:val="00F32E27"/>
    <w:rsid w:val="00F343B6"/>
    <w:rsid w:val="00F351E2"/>
    <w:rsid w:val="00F35ACA"/>
    <w:rsid w:val="00F40984"/>
    <w:rsid w:val="00F41038"/>
    <w:rsid w:val="00F41265"/>
    <w:rsid w:val="00F4280C"/>
    <w:rsid w:val="00F42A61"/>
    <w:rsid w:val="00F4525C"/>
    <w:rsid w:val="00F45FA4"/>
    <w:rsid w:val="00F46148"/>
    <w:rsid w:val="00F464EF"/>
    <w:rsid w:val="00F46A90"/>
    <w:rsid w:val="00F470EA"/>
    <w:rsid w:val="00F511D9"/>
    <w:rsid w:val="00F5156E"/>
    <w:rsid w:val="00F541E0"/>
    <w:rsid w:val="00F5520B"/>
    <w:rsid w:val="00F6062E"/>
    <w:rsid w:val="00F60C34"/>
    <w:rsid w:val="00F611B5"/>
    <w:rsid w:val="00F61447"/>
    <w:rsid w:val="00F61DF8"/>
    <w:rsid w:val="00F6270E"/>
    <w:rsid w:val="00F645C3"/>
    <w:rsid w:val="00F66740"/>
    <w:rsid w:val="00F714A6"/>
    <w:rsid w:val="00F76109"/>
    <w:rsid w:val="00F8078B"/>
    <w:rsid w:val="00F81298"/>
    <w:rsid w:val="00F81C64"/>
    <w:rsid w:val="00F840D4"/>
    <w:rsid w:val="00F872F4"/>
    <w:rsid w:val="00F8779B"/>
    <w:rsid w:val="00F90403"/>
    <w:rsid w:val="00F91DE3"/>
    <w:rsid w:val="00F93271"/>
    <w:rsid w:val="00F95E19"/>
    <w:rsid w:val="00F96477"/>
    <w:rsid w:val="00F96B12"/>
    <w:rsid w:val="00F97C8E"/>
    <w:rsid w:val="00F97CB4"/>
    <w:rsid w:val="00FA0217"/>
    <w:rsid w:val="00FA2CB9"/>
    <w:rsid w:val="00FA3A11"/>
    <w:rsid w:val="00FA4E4B"/>
    <w:rsid w:val="00FA58EE"/>
    <w:rsid w:val="00FB159C"/>
    <w:rsid w:val="00FB21D5"/>
    <w:rsid w:val="00FB4008"/>
    <w:rsid w:val="00FB434D"/>
    <w:rsid w:val="00FB449A"/>
    <w:rsid w:val="00FB5B70"/>
    <w:rsid w:val="00FB6567"/>
    <w:rsid w:val="00FC04BE"/>
    <w:rsid w:val="00FC21F7"/>
    <w:rsid w:val="00FC2579"/>
    <w:rsid w:val="00FC29A8"/>
    <w:rsid w:val="00FC30BE"/>
    <w:rsid w:val="00FC4A9F"/>
    <w:rsid w:val="00FC5187"/>
    <w:rsid w:val="00FC528F"/>
    <w:rsid w:val="00FC53E8"/>
    <w:rsid w:val="00FC75D8"/>
    <w:rsid w:val="00FC7C50"/>
    <w:rsid w:val="00FD0210"/>
    <w:rsid w:val="00FD137D"/>
    <w:rsid w:val="00FD1F63"/>
    <w:rsid w:val="00FD3416"/>
    <w:rsid w:val="00FE05C4"/>
    <w:rsid w:val="00FE0BD7"/>
    <w:rsid w:val="00FE0EB9"/>
    <w:rsid w:val="00FE2A16"/>
    <w:rsid w:val="00FE2BE9"/>
    <w:rsid w:val="00FE2DF1"/>
    <w:rsid w:val="00FE693D"/>
    <w:rsid w:val="00FF149D"/>
    <w:rsid w:val="00FF198F"/>
    <w:rsid w:val="00FF2CF0"/>
    <w:rsid w:val="00FF2D19"/>
    <w:rsid w:val="00FF2F06"/>
    <w:rsid w:val="00FF35A8"/>
    <w:rsid w:val="00FF3EBE"/>
    <w:rsid w:val="00FF5531"/>
    <w:rsid w:val="00FF5881"/>
    <w:rsid w:val="00FF5911"/>
    <w:rsid w:val="00FF693A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B052"/>
  <w15:docId w15:val="{51454E27-9C1E-4743-8A5B-D7603AE4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41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C5517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0A0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98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0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9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984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C21F7"/>
    <w:rPr>
      <w:color w:val="954F72"/>
      <w:u w:val="single"/>
    </w:rPr>
  </w:style>
  <w:style w:type="paragraph" w:customStyle="1" w:styleId="tbl-txt2">
    <w:name w:val="tbl-txt2"/>
    <w:basedOn w:val="Normal"/>
    <w:rsid w:val="00792DF9"/>
    <w:pPr>
      <w:spacing w:before="60" w:after="60" w:line="312" w:lineRule="atLeast"/>
    </w:pPr>
    <w:rPr>
      <w:rFonts w:ascii="Times New Roman" w:eastAsia="Times New Roman" w:hAnsi="Times New Roman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41D9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41D97"/>
    <w:rPr>
      <w:sz w:val="22"/>
      <w:szCs w:val="22"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510DEF"/>
    <w:rPr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91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B191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942289"/>
    <w:rPr>
      <w:i/>
      <w:iCs/>
      <w:color w:val="404040"/>
    </w:rPr>
  </w:style>
  <w:style w:type="paragraph" w:customStyle="1" w:styleId="List2">
    <w:name w:val="List2"/>
    <w:basedOn w:val="Normal"/>
    <w:rsid w:val="00FD3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FD3416"/>
  </w:style>
  <w:style w:type="character" w:styleId="UnresolvedMention">
    <w:name w:val="Unresolved Mention"/>
    <w:basedOn w:val="DefaultParagraphFont"/>
    <w:uiPriority w:val="99"/>
    <w:semiHidden/>
    <w:unhideWhenUsed/>
    <w:rsid w:val="009062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c.europa.eu/eurostat/databrowser/view/LC_LCI_R2_A__custom_2529662/default/table?lang=en" TargetMode="External"/><Relationship Id="rId1" Type="http://schemas.openxmlformats.org/officeDocument/2006/relationships/hyperlink" Target="https://ec.europa.eu/eurostat/databrowser/view/PRC_HICP_AIND__custom_3046163/default/table?lang=e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11CD-1AF8-40D9-B224-3786EC6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30</Pages>
  <Words>8642</Words>
  <Characters>49260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Mariya Stanevska</cp:lastModifiedBy>
  <cp:revision>189</cp:revision>
  <cp:lastPrinted>2018-07-23T09:11:00Z</cp:lastPrinted>
  <dcterms:created xsi:type="dcterms:W3CDTF">2022-07-11T06:44:00Z</dcterms:created>
  <dcterms:modified xsi:type="dcterms:W3CDTF">2022-09-05T07:31:00Z</dcterms:modified>
</cp:coreProperties>
</file>